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7E5" w:rsidRDefault="003357E5" w:rsidP="003357E5">
      <w:pPr>
        <w:tabs>
          <w:tab w:val="left" w:pos="3948"/>
          <w:tab w:val="center" w:pos="5335"/>
        </w:tabs>
        <w:spacing w:before="67"/>
        <w:ind w:left="71"/>
        <w:rPr>
          <w:b/>
          <w:sz w:val="23"/>
        </w:rPr>
      </w:pPr>
      <w:r>
        <w:rPr>
          <w:b/>
          <w:noProof/>
          <w:sz w:val="23"/>
          <w:lang w:eastAsia="ru-RU"/>
        </w:rPr>
        <w:drawing>
          <wp:inline distT="0" distB="0" distL="0" distR="0">
            <wp:extent cx="6731000" cy="9588043"/>
            <wp:effectExtent l="0" t="0" r="0" b="0"/>
            <wp:docPr id="3" name="Рисунок 3" descr="C:\Users\ICL\Desktop\Внеурочка СУКСУ\План внеурочной деятельности основного общего образования на 2023-2024 учебный го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CL\Desktop\Внеурочка СУКСУ\План внеурочной деятельности основного общего образования на 2023-2024 учебный год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0" cy="9588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7E5" w:rsidRDefault="003357E5" w:rsidP="003357E5">
      <w:pPr>
        <w:tabs>
          <w:tab w:val="left" w:pos="3888"/>
          <w:tab w:val="left" w:pos="3948"/>
          <w:tab w:val="center" w:pos="5335"/>
        </w:tabs>
        <w:spacing w:before="67"/>
        <w:ind w:left="71"/>
        <w:rPr>
          <w:b/>
          <w:sz w:val="23"/>
        </w:rPr>
      </w:pPr>
      <w:r>
        <w:rPr>
          <w:b/>
          <w:sz w:val="23"/>
        </w:rPr>
        <w:tab/>
      </w:r>
    </w:p>
    <w:p w:rsidR="002D5935" w:rsidRDefault="003357E5" w:rsidP="003357E5">
      <w:pPr>
        <w:tabs>
          <w:tab w:val="left" w:pos="3888"/>
          <w:tab w:val="left" w:pos="3948"/>
          <w:tab w:val="center" w:pos="5335"/>
        </w:tabs>
        <w:spacing w:before="67"/>
        <w:ind w:left="71"/>
        <w:rPr>
          <w:b/>
          <w:sz w:val="23"/>
        </w:rPr>
      </w:pPr>
      <w:r>
        <w:rPr>
          <w:b/>
          <w:sz w:val="23"/>
        </w:rPr>
        <w:lastRenderedPageBreak/>
        <w:tab/>
      </w:r>
      <w:r w:rsidR="00A20E91">
        <w:rPr>
          <w:b/>
          <w:sz w:val="23"/>
        </w:rPr>
        <w:t>Пояснительная</w:t>
      </w:r>
      <w:r w:rsidR="00A20E91">
        <w:rPr>
          <w:b/>
          <w:spacing w:val="-9"/>
          <w:sz w:val="23"/>
        </w:rPr>
        <w:t xml:space="preserve"> </w:t>
      </w:r>
      <w:r w:rsidR="00A20E91">
        <w:rPr>
          <w:b/>
          <w:spacing w:val="-2"/>
          <w:sz w:val="23"/>
        </w:rPr>
        <w:t>записка</w:t>
      </w:r>
    </w:p>
    <w:p w:rsidR="002D5935" w:rsidRDefault="002D5935">
      <w:pPr>
        <w:pStyle w:val="a3"/>
        <w:spacing w:before="76"/>
        <w:ind w:left="0"/>
        <w:jc w:val="left"/>
        <w:rPr>
          <w:b/>
          <w:sz w:val="23"/>
        </w:rPr>
      </w:pPr>
    </w:p>
    <w:p w:rsidR="002D5935" w:rsidRDefault="00A20E91">
      <w:pPr>
        <w:pStyle w:val="a3"/>
        <w:ind w:left="1001"/>
      </w:pPr>
      <w:r>
        <w:t>План</w:t>
      </w:r>
      <w:r>
        <w:rPr>
          <w:spacing w:val="76"/>
        </w:rPr>
        <w:t xml:space="preserve">   </w:t>
      </w:r>
      <w:r>
        <w:t>внеурочной</w:t>
      </w:r>
      <w:r>
        <w:rPr>
          <w:spacing w:val="77"/>
        </w:rPr>
        <w:t xml:space="preserve">   </w:t>
      </w:r>
      <w:r>
        <w:t>деятельности</w:t>
      </w:r>
      <w:r>
        <w:rPr>
          <w:spacing w:val="77"/>
        </w:rPr>
        <w:t xml:space="preserve">   </w:t>
      </w:r>
      <w:r>
        <w:t>основного</w:t>
      </w:r>
      <w:r>
        <w:rPr>
          <w:spacing w:val="76"/>
        </w:rPr>
        <w:t xml:space="preserve">   </w:t>
      </w:r>
      <w:r>
        <w:t>общего</w:t>
      </w:r>
      <w:r>
        <w:rPr>
          <w:spacing w:val="77"/>
        </w:rPr>
        <w:t xml:space="preserve">   </w:t>
      </w:r>
      <w:r>
        <w:t>образования</w:t>
      </w:r>
      <w:r>
        <w:rPr>
          <w:spacing w:val="77"/>
        </w:rPr>
        <w:t xml:space="preserve">   </w:t>
      </w:r>
      <w:r>
        <w:rPr>
          <w:spacing w:val="-4"/>
        </w:rPr>
        <w:t>МБОУ</w:t>
      </w:r>
    </w:p>
    <w:p w:rsidR="002D5935" w:rsidRDefault="00A20E91">
      <w:pPr>
        <w:pStyle w:val="a3"/>
        <w:spacing w:before="41" w:line="276" w:lineRule="auto"/>
        <w:ind w:right="356"/>
      </w:pPr>
      <w:r>
        <w:t>«</w:t>
      </w:r>
      <w:r w:rsidR="00F00118">
        <w:rPr>
          <w:lang w:val="tt-RU"/>
        </w:rPr>
        <w:t>Мемдельская СОШ имени</w:t>
      </w:r>
      <w:proofErr w:type="gramStart"/>
      <w:r w:rsidR="00F00118">
        <w:rPr>
          <w:lang w:val="tt-RU"/>
        </w:rPr>
        <w:t xml:space="preserve"> Х</w:t>
      </w:r>
      <w:proofErr w:type="gramEnd"/>
      <w:r w:rsidR="00F00118">
        <w:rPr>
          <w:lang w:val="tt-RU"/>
        </w:rPr>
        <w:t>ай Вахита</w:t>
      </w:r>
      <w:r>
        <w:t>»</w:t>
      </w:r>
      <w:r>
        <w:rPr>
          <w:spacing w:val="4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2023-2024 учебный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разработан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 xml:space="preserve">ООО. Внеурочная деятельность направлена на достижение планируемых результатов освоения основной образовательной программы (личностных, </w:t>
      </w:r>
      <w:proofErr w:type="spellStart"/>
      <w:r>
        <w:t>метапредметных</w:t>
      </w:r>
      <w:proofErr w:type="spellEnd"/>
      <w:r>
        <w:t xml:space="preserve"> и предметных) и осуществляется в формах, отличных </w:t>
      </w:r>
      <w:proofErr w:type="gramStart"/>
      <w:r>
        <w:t>от</w:t>
      </w:r>
      <w:proofErr w:type="gramEnd"/>
      <w:r>
        <w:t xml:space="preserve"> урочной.</w:t>
      </w:r>
    </w:p>
    <w:p w:rsidR="002D5935" w:rsidRDefault="00A20E91">
      <w:pPr>
        <w:pStyle w:val="a3"/>
        <w:spacing w:line="276" w:lineRule="auto"/>
        <w:ind w:right="372" w:firstLine="768"/>
      </w:pPr>
      <w:r>
        <w:t>Внеурочная деятельность является неотъемлемой и обязательной частью основной общеобразовательной программы.</w:t>
      </w:r>
    </w:p>
    <w:p w:rsidR="002D5935" w:rsidRDefault="00A20E91">
      <w:pPr>
        <w:pStyle w:val="a3"/>
        <w:spacing w:line="276" w:lineRule="auto"/>
        <w:ind w:right="365" w:firstLine="768"/>
      </w:pPr>
      <w:r>
        <w:t>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себя:</w:t>
      </w:r>
    </w:p>
    <w:p w:rsidR="002D5935" w:rsidRDefault="00A20E91">
      <w:pPr>
        <w:pStyle w:val="a5"/>
        <w:numPr>
          <w:ilvl w:val="0"/>
          <w:numId w:val="1"/>
        </w:numPr>
        <w:tabs>
          <w:tab w:val="left" w:pos="622"/>
        </w:tabs>
        <w:spacing w:before="2" w:line="276" w:lineRule="auto"/>
        <w:ind w:firstLine="0"/>
        <w:jc w:val="both"/>
        <w:rPr>
          <w:sz w:val="24"/>
        </w:rPr>
      </w:pPr>
      <w:proofErr w:type="gramStart"/>
      <w:r>
        <w:rPr>
          <w:sz w:val="24"/>
        </w:rPr>
        <w:t>внеурочную деятельность по учебным предметам образовательной программы (учебные курсы, учебные модули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39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здоровья;</w:t>
      </w:r>
      <w:proofErr w:type="gramEnd"/>
    </w:p>
    <w:p w:rsidR="002D5935" w:rsidRDefault="00A20E91">
      <w:pPr>
        <w:pStyle w:val="a5"/>
        <w:numPr>
          <w:ilvl w:val="0"/>
          <w:numId w:val="1"/>
        </w:numPr>
        <w:tabs>
          <w:tab w:val="left" w:pos="598"/>
        </w:tabs>
        <w:spacing w:line="276" w:lineRule="auto"/>
        <w:ind w:right="366" w:firstLine="0"/>
        <w:jc w:val="both"/>
        <w:rPr>
          <w:sz w:val="24"/>
        </w:rPr>
      </w:pPr>
      <w:proofErr w:type="gramStart"/>
      <w:r>
        <w:rPr>
          <w:sz w:val="24"/>
        </w:rPr>
        <w:t>внеурочную деятельность по формированию функциональной грамотности (читательской,</w:t>
      </w:r>
      <w:proofErr w:type="gramEnd"/>
      <w:r>
        <w:rPr>
          <w:sz w:val="24"/>
        </w:rPr>
        <w:t xml:space="preserve"> математической, естественнонаучной, финансовой)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(интегрированные курсы, </w:t>
      </w: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 xml:space="preserve"> кружки, факультативы, научные сообщества, в том числе направленные на реализацию проектной и исследовательской деятельности);</w:t>
      </w:r>
    </w:p>
    <w:p w:rsidR="002D5935" w:rsidRDefault="00A20E91">
      <w:pPr>
        <w:pStyle w:val="a5"/>
        <w:numPr>
          <w:ilvl w:val="0"/>
          <w:numId w:val="1"/>
        </w:numPr>
        <w:tabs>
          <w:tab w:val="left" w:pos="687"/>
        </w:tabs>
        <w:spacing w:line="276" w:lineRule="auto"/>
        <w:ind w:right="358" w:firstLine="0"/>
        <w:jc w:val="both"/>
        <w:rPr>
          <w:sz w:val="24"/>
        </w:rPr>
      </w:pPr>
      <w:proofErr w:type="gramStart"/>
      <w:r>
        <w:rPr>
          <w:sz w:val="24"/>
        </w:rPr>
        <w:t xml:space="preserve">внеурочную деятельность по развитию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социальных практик (в том числе </w:t>
      </w:r>
      <w:proofErr w:type="spellStart"/>
      <w:r>
        <w:rPr>
          <w:sz w:val="24"/>
        </w:rPr>
        <w:t>волонтёрство</w:t>
      </w:r>
      <w:proofErr w:type="spellEnd"/>
      <w:r>
        <w:rPr>
          <w:sz w:val="24"/>
        </w:rPr>
        <w:t xml:space="preserve">), включая общественно полезную деятельность, профессиональные пробы, развитие глобальных компетенций, формирование предпринимательских навыков,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профессионально-производственном </w:t>
      </w:r>
      <w:r>
        <w:rPr>
          <w:spacing w:val="-2"/>
          <w:sz w:val="24"/>
        </w:rPr>
        <w:t>окружении;</w:t>
      </w:r>
      <w:proofErr w:type="gramEnd"/>
    </w:p>
    <w:p w:rsidR="002D5935" w:rsidRDefault="00A20E91">
      <w:pPr>
        <w:pStyle w:val="a5"/>
        <w:numPr>
          <w:ilvl w:val="0"/>
          <w:numId w:val="1"/>
        </w:numPr>
        <w:tabs>
          <w:tab w:val="left" w:pos="687"/>
        </w:tabs>
        <w:spacing w:line="276" w:lineRule="auto"/>
        <w:ind w:right="370" w:firstLine="0"/>
        <w:jc w:val="both"/>
        <w:rPr>
          <w:sz w:val="24"/>
        </w:rPr>
      </w:pPr>
      <w:r>
        <w:rPr>
          <w:sz w:val="24"/>
        </w:rPr>
        <w:t>внеурочную деятельность, направленную на реализацию комплекса воспитательных 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втворческих</w:t>
      </w:r>
      <w:proofErr w:type="spellEnd"/>
      <w:r>
        <w:rPr>
          <w:sz w:val="24"/>
        </w:rPr>
        <w:t xml:space="preserve"> объединениях по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интересам, культурные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 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историко-культурной и этнической специфики региона, потребностей обучающихся, родителей (законных представителей) несовершеннолетних обучающихся;</w:t>
      </w:r>
    </w:p>
    <w:p w:rsidR="002D5935" w:rsidRDefault="00A20E91">
      <w:pPr>
        <w:pStyle w:val="a5"/>
        <w:numPr>
          <w:ilvl w:val="0"/>
          <w:numId w:val="1"/>
        </w:numPr>
        <w:tabs>
          <w:tab w:val="left" w:pos="752"/>
        </w:tabs>
        <w:spacing w:before="3" w:line="276" w:lineRule="auto"/>
        <w:ind w:right="366" w:firstLine="0"/>
        <w:jc w:val="both"/>
        <w:rPr>
          <w:sz w:val="24"/>
        </w:rPr>
      </w:pPr>
      <w:r>
        <w:rPr>
          <w:sz w:val="24"/>
        </w:rPr>
        <w:t>внеурочную деятельность по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клубов; детских, подростковых и юношеских общественных объединений, организаций и других;</w:t>
      </w:r>
    </w:p>
    <w:p w:rsidR="002D5935" w:rsidRDefault="00A20E91">
      <w:pPr>
        <w:pStyle w:val="a5"/>
        <w:numPr>
          <w:ilvl w:val="0"/>
          <w:numId w:val="1"/>
        </w:numPr>
        <w:tabs>
          <w:tab w:val="left" w:pos="699"/>
        </w:tabs>
        <w:spacing w:line="276" w:lineRule="auto"/>
        <w:ind w:right="371" w:firstLine="0"/>
        <w:jc w:val="both"/>
        <w:rPr>
          <w:sz w:val="24"/>
        </w:rPr>
      </w:pPr>
      <w:r>
        <w:rPr>
          <w:sz w:val="24"/>
        </w:rPr>
        <w:t>внеурочную деятельность, направленную на организационное обеспечение учебной деятельности (организационные собрания, взаимодействие с родителями по обеспечению успешной реализации образовательной программы и другие);</w:t>
      </w:r>
    </w:p>
    <w:p w:rsidR="002D5935" w:rsidRDefault="002D5935">
      <w:pPr>
        <w:spacing w:line="276" w:lineRule="auto"/>
        <w:jc w:val="both"/>
        <w:rPr>
          <w:sz w:val="24"/>
        </w:rPr>
        <w:sectPr w:rsidR="002D5935">
          <w:pgSz w:w="11920" w:h="16850"/>
          <w:pgMar w:top="1040" w:right="480" w:bottom="280" w:left="840" w:header="720" w:footer="720" w:gutter="0"/>
          <w:cols w:space="720"/>
        </w:sectPr>
      </w:pPr>
    </w:p>
    <w:p w:rsidR="002D5935" w:rsidRDefault="00A20E91">
      <w:pPr>
        <w:pStyle w:val="a5"/>
        <w:numPr>
          <w:ilvl w:val="0"/>
          <w:numId w:val="1"/>
        </w:numPr>
        <w:tabs>
          <w:tab w:val="left" w:pos="629"/>
        </w:tabs>
        <w:spacing w:before="60" w:line="276" w:lineRule="auto"/>
        <w:ind w:firstLine="0"/>
        <w:jc w:val="both"/>
        <w:rPr>
          <w:sz w:val="24"/>
        </w:rPr>
      </w:pPr>
      <w:r>
        <w:rPr>
          <w:sz w:val="24"/>
        </w:rPr>
        <w:lastRenderedPageBreak/>
        <w:t>внеурочную деятельность, направленную на обеспечение благополучия обучающихся в пространстве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(безопасности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обучающихся, безопасных межличностных отношений в учебных группах, профилактики неуспеваемости, профилактики различных рисков, возникающих в процессе взаимодействия обучающегося с окружающей средой, социальной защиты обучающихся).</w:t>
      </w:r>
    </w:p>
    <w:p w:rsidR="002D5935" w:rsidRDefault="00A20E91">
      <w:pPr>
        <w:pStyle w:val="a3"/>
        <w:spacing w:before="4" w:line="276" w:lineRule="auto"/>
        <w:ind w:right="363" w:firstLine="768"/>
      </w:pPr>
      <w:r>
        <w:t xml:space="preserve">Для достижения целей и задач внеурочной деятельности используется все многообразие доступных объектов отечественной культуры, в том числе наследие отечественного </w:t>
      </w:r>
      <w:r>
        <w:rPr>
          <w:spacing w:val="-2"/>
        </w:rPr>
        <w:t>кинематографа.</w:t>
      </w:r>
    </w:p>
    <w:p w:rsidR="002D5935" w:rsidRDefault="00A20E91">
      <w:pPr>
        <w:pStyle w:val="a3"/>
        <w:spacing w:before="1" w:line="276" w:lineRule="auto"/>
        <w:ind w:right="378"/>
      </w:pPr>
      <w:r>
        <w:t>Наследие отечественного кинематографа может использоваться как в качестве дидактического материала при реализации курсов внеурочной деятельности, так</w:t>
      </w:r>
      <w:r>
        <w:rPr>
          <w:spacing w:val="-1"/>
        </w:rPr>
        <w:t xml:space="preserve"> </w:t>
      </w:r>
      <w:r>
        <w:t>и быть основой для разработки курсов внеурочной деятельности, посвященной этому виду отечественного искусства.</w:t>
      </w:r>
    </w:p>
    <w:p w:rsidR="002D5935" w:rsidRDefault="00A20E91">
      <w:pPr>
        <w:pStyle w:val="a3"/>
        <w:spacing w:before="1" w:line="276" w:lineRule="auto"/>
        <w:ind w:right="368" w:firstLine="768"/>
      </w:pPr>
      <w:r>
        <w:t>Содержание плана внеурочной деятельности. Количество часов, выделяемых на внеурочную деятельность, составляет за 5 лет обучения на уровне основного общего образования не более 1750 часов, в год – не более 350 часов.</w:t>
      </w:r>
    </w:p>
    <w:p w:rsidR="002D5935" w:rsidRDefault="00A20E91">
      <w:pPr>
        <w:pStyle w:val="a3"/>
        <w:spacing w:line="275" w:lineRule="exact"/>
        <w:ind w:left="1061"/>
      </w:pPr>
      <w:r>
        <w:t>Общий</w:t>
      </w:r>
      <w:r>
        <w:rPr>
          <w:spacing w:val="-4"/>
        </w:rPr>
        <w:t xml:space="preserve"> </w:t>
      </w:r>
      <w:r>
        <w:t>объём</w:t>
      </w:r>
      <w:r>
        <w:rPr>
          <w:spacing w:val="-6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превышать</w:t>
      </w:r>
      <w:r>
        <w:rPr>
          <w:spacing w:val="-2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неделю.</w:t>
      </w:r>
    </w:p>
    <w:p w:rsidR="002D5935" w:rsidRDefault="00A20E91">
      <w:pPr>
        <w:pStyle w:val="a3"/>
        <w:spacing w:before="43" w:line="276" w:lineRule="auto"/>
        <w:ind w:right="372" w:firstLine="768"/>
      </w:pPr>
      <w:r>
        <w:t xml:space="preserve">Один час в неделю рекомендуется отводить на внеурочное занятие «Разговоры о </w:t>
      </w:r>
      <w:proofErr w:type="gramStart"/>
      <w:r>
        <w:rPr>
          <w:spacing w:val="-2"/>
        </w:rPr>
        <w:t>важном</w:t>
      </w:r>
      <w:proofErr w:type="gramEnd"/>
      <w:r>
        <w:rPr>
          <w:spacing w:val="-2"/>
        </w:rPr>
        <w:t>».</w:t>
      </w:r>
    </w:p>
    <w:p w:rsidR="002D5935" w:rsidRDefault="00A20E91">
      <w:pPr>
        <w:pStyle w:val="a3"/>
        <w:spacing w:line="276" w:lineRule="auto"/>
        <w:ind w:right="362" w:firstLine="768"/>
      </w:pPr>
      <w:proofErr w:type="gramStart"/>
      <w:r>
        <w:t>Внеурочные занятия «Разговоры о важном» направлены на развитие ценностного отношения обучающихся к своей родине – России, населяющим ее людям, ее уникальной истории, богатой природе и великой культуре.</w:t>
      </w:r>
      <w:proofErr w:type="gramEnd"/>
      <w:r>
        <w:t xml:space="preserve"> </w:t>
      </w:r>
      <w:proofErr w:type="gramStart"/>
      <w:r>
        <w:t>Внеурочные занятия «Разговоры о важном» должны быть направлены на формирование соответствующей внутренней позиции личности обучающегося, необходимой ему</w:t>
      </w:r>
      <w:r>
        <w:rPr>
          <w:spacing w:val="-2"/>
        </w:rPr>
        <w:t xml:space="preserve"> </w:t>
      </w:r>
      <w:r>
        <w:t>для конструктивного и ответственного поведения в обществе.</w:t>
      </w:r>
      <w:proofErr w:type="gramEnd"/>
    </w:p>
    <w:p w:rsidR="002D5935" w:rsidRDefault="00A20E91">
      <w:pPr>
        <w:pStyle w:val="a3"/>
        <w:spacing w:before="66" w:line="276" w:lineRule="auto"/>
        <w:ind w:left="100" w:right="366" w:firstLine="720"/>
      </w:pPr>
      <w:r>
        <w:t xml:space="preserve">Основной формат внеурочных занятий «Разговоры о </w:t>
      </w:r>
      <w:proofErr w:type="gramStart"/>
      <w:r>
        <w:t>важном</w:t>
      </w:r>
      <w:proofErr w:type="gramEnd"/>
      <w:r>
        <w:t>» – разговор и (или) беседа</w:t>
      </w:r>
      <w:r w:rsidR="00BA7AD9">
        <w:rPr>
          <w:lang w:val="tt-RU"/>
        </w:rPr>
        <w:t xml:space="preserve"> </w:t>
      </w:r>
      <w:r>
        <w:t xml:space="preserve">с обучающимися. </w:t>
      </w:r>
      <w:proofErr w:type="gramStart"/>
      <w:r>
        <w:t>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окружающими ответственным отношением к собственным поступкам.</w:t>
      </w:r>
      <w:proofErr w:type="gramEnd"/>
    </w:p>
    <w:p w:rsidR="002D5935" w:rsidRDefault="00A20E91">
      <w:pPr>
        <w:pStyle w:val="a3"/>
        <w:spacing w:before="4" w:line="276" w:lineRule="auto"/>
        <w:ind w:right="368" w:firstLine="768"/>
      </w:pPr>
      <w:r>
        <w:t>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обучающихся.</w:t>
      </w:r>
    </w:p>
    <w:p w:rsidR="002D5935" w:rsidRDefault="00A20E91">
      <w:pPr>
        <w:pStyle w:val="a3"/>
        <w:spacing w:line="276" w:lineRule="auto"/>
        <w:ind w:right="367" w:firstLine="768"/>
      </w:pPr>
      <w:r>
        <w:t>В зависимости от решения педагогического коллектива, родительской общественности, интересов и запросов детей и родителей в образовательной организации могут реализовываться различные модели плана внеурочной деятельности:</w:t>
      </w:r>
    </w:p>
    <w:p w:rsidR="002D5935" w:rsidRDefault="00A20E91">
      <w:pPr>
        <w:pStyle w:val="a3"/>
        <w:spacing w:line="276" w:lineRule="auto"/>
        <w:ind w:right="364" w:firstLine="708"/>
      </w:pPr>
      <w:r>
        <w:t>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деятельности;</w:t>
      </w:r>
    </w:p>
    <w:p w:rsidR="002D5935" w:rsidRDefault="00A20E91">
      <w:pPr>
        <w:pStyle w:val="a3"/>
        <w:spacing w:line="276" w:lineRule="auto"/>
        <w:ind w:right="376" w:firstLine="708"/>
      </w:pPr>
      <w:r>
        <w:t>модель плана с преобладанием педагогической поддержки обучающихся и работы по обеспечению их благополучия в пространстве общеобразовательной организации;</w:t>
      </w:r>
    </w:p>
    <w:p w:rsidR="002D5935" w:rsidRDefault="00A20E91">
      <w:pPr>
        <w:pStyle w:val="a3"/>
        <w:spacing w:before="1" w:line="276" w:lineRule="auto"/>
        <w:ind w:right="376" w:firstLine="708"/>
      </w:pPr>
      <w:r>
        <w:t xml:space="preserve">модель плана с преобладанием деятельности ученических сообществ и воспитательных </w:t>
      </w:r>
      <w:r>
        <w:rPr>
          <w:spacing w:val="-2"/>
        </w:rPr>
        <w:t>мероприятий.</w:t>
      </w:r>
    </w:p>
    <w:p w:rsidR="002D5935" w:rsidRDefault="00A20E91">
      <w:pPr>
        <w:pStyle w:val="a3"/>
        <w:spacing w:line="278" w:lineRule="auto"/>
        <w:ind w:right="378" w:firstLine="768"/>
      </w:pPr>
      <w:r>
        <w:t xml:space="preserve">Формы реализации внеурочной деятельности образовательная организация определяет </w:t>
      </w:r>
      <w:r>
        <w:rPr>
          <w:spacing w:val="-2"/>
        </w:rPr>
        <w:t>самостоятельно.</w:t>
      </w:r>
    </w:p>
    <w:p w:rsidR="002D5935" w:rsidRDefault="00A20E91">
      <w:pPr>
        <w:pStyle w:val="a3"/>
        <w:spacing w:line="276" w:lineRule="auto"/>
        <w:ind w:right="367" w:firstLine="768"/>
      </w:pPr>
      <w:r>
        <w:t>Формы внеурочной деятельности должны предусматривать активность и самостоятельность обучающихся, сочетать индивидуальную и групповую работу; обеспечивать гибкий режим занятий (продолжительность, последовательность), переменный состав обучающихся, проектную и исследовательскую деятельность (в том числе экспедиции, практики),</w:t>
      </w:r>
      <w:r>
        <w:rPr>
          <w:spacing w:val="-9"/>
        </w:rPr>
        <w:t xml:space="preserve"> </w:t>
      </w:r>
      <w:r>
        <w:t>экскурсии</w:t>
      </w:r>
      <w:r>
        <w:rPr>
          <w:spacing w:val="-7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музеи,</w:t>
      </w:r>
      <w:r>
        <w:rPr>
          <w:spacing w:val="-7"/>
        </w:rPr>
        <w:t xml:space="preserve"> </w:t>
      </w:r>
      <w:r>
        <w:t>парки,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предприятия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другие),</w:t>
      </w:r>
      <w:r>
        <w:rPr>
          <w:spacing w:val="-6"/>
        </w:rPr>
        <w:t xml:space="preserve"> </w:t>
      </w:r>
      <w:r>
        <w:t>походы,</w:t>
      </w:r>
      <w:r>
        <w:rPr>
          <w:spacing w:val="-9"/>
        </w:rPr>
        <w:t xml:space="preserve"> </w:t>
      </w:r>
      <w:r>
        <w:t>деловые</w:t>
      </w:r>
      <w:r>
        <w:rPr>
          <w:spacing w:val="-9"/>
        </w:rPr>
        <w:t xml:space="preserve"> </w:t>
      </w:r>
      <w:r>
        <w:t>игры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gramStart"/>
      <w:r>
        <w:t>другое</w:t>
      </w:r>
      <w:proofErr w:type="gramEnd"/>
      <w:r>
        <w:t>.</w:t>
      </w:r>
    </w:p>
    <w:p w:rsidR="002D5935" w:rsidRDefault="002D5935">
      <w:pPr>
        <w:spacing w:line="276" w:lineRule="auto"/>
        <w:sectPr w:rsidR="002D5935">
          <w:pgSz w:w="11920" w:h="16850"/>
          <w:pgMar w:top="1040" w:right="480" w:bottom="280" w:left="840" w:header="720" w:footer="720" w:gutter="0"/>
          <w:cols w:space="720"/>
        </w:sectPr>
      </w:pPr>
    </w:p>
    <w:p w:rsidR="002D5935" w:rsidRDefault="00A20E91">
      <w:pPr>
        <w:pStyle w:val="a3"/>
        <w:spacing w:before="72" w:line="276" w:lineRule="auto"/>
        <w:ind w:right="368" w:firstLine="768"/>
      </w:pPr>
      <w:r>
        <w:lastRenderedPageBreak/>
        <w:t>В зависимости от конкретных условий реализации основной общеобразовательной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</w:t>
      </w:r>
    </w:p>
    <w:p w:rsidR="002D5935" w:rsidRDefault="00A20E91">
      <w:pPr>
        <w:pStyle w:val="a3"/>
        <w:spacing w:before="2" w:line="276" w:lineRule="auto"/>
        <w:ind w:right="365" w:firstLine="768"/>
      </w:pPr>
      <w:r>
        <w:t>В целях реализации плана внеурочной деятельности образовательной организацией может предусматриваться использование ресурсов других организаций (в том числе в сетевой форме), включая организации дополнительного образования соответствующей направленности, осуществляющих лицензированную образовательную деятельность, профессиональные образовательные организации, образовательные организации высшего образования, научные организации и иные организации, обладающие необходимыми ресурсами.</w:t>
      </w:r>
    </w:p>
    <w:p w:rsidR="002D5935" w:rsidRDefault="002D5935">
      <w:pPr>
        <w:spacing w:line="276" w:lineRule="auto"/>
        <w:sectPr w:rsidR="002D5935">
          <w:pgSz w:w="11920" w:h="16850"/>
          <w:pgMar w:top="960" w:right="480" w:bottom="280" w:left="840" w:header="720" w:footer="720" w:gutter="0"/>
          <w:cols w:space="720"/>
        </w:sectPr>
      </w:pPr>
    </w:p>
    <w:p w:rsidR="002D5935" w:rsidRDefault="00A20E91">
      <w:pPr>
        <w:spacing w:before="64" w:line="309" w:lineRule="auto"/>
        <w:ind w:left="5228" w:right="5451"/>
        <w:jc w:val="center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5-9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классов МБОУ «</w:t>
      </w:r>
      <w:r w:rsidR="00FB4D4C">
        <w:rPr>
          <w:b/>
          <w:sz w:val="24"/>
          <w:lang w:val="tt-RU"/>
        </w:rPr>
        <w:t>Мемдельсая СОШ имени</w:t>
      </w:r>
      <w:proofErr w:type="gramStart"/>
      <w:r w:rsidR="00FB4D4C">
        <w:rPr>
          <w:b/>
          <w:sz w:val="24"/>
          <w:lang w:val="tt-RU"/>
        </w:rPr>
        <w:t xml:space="preserve"> Х</w:t>
      </w:r>
      <w:proofErr w:type="gramEnd"/>
      <w:r w:rsidR="00FB4D4C">
        <w:rPr>
          <w:b/>
          <w:sz w:val="24"/>
          <w:lang w:val="tt-RU"/>
        </w:rPr>
        <w:t>ай Вахита</w:t>
      </w:r>
      <w:r>
        <w:rPr>
          <w:b/>
          <w:sz w:val="24"/>
        </w:rPr>
        <w:t>»</w:t>
      </w:r>
    </w:p>
    <w:p w:rsidR="00F00118" w:rsidRDefault="00F00118">
      <w:pPr>
        <w:spacing w:before="64" w:line="309" w:lineRule="auto"/>
        <w:ind w:left="5228" w:right="5451"/>
        <w:jc w:val="center"/>
        <w:rPr>
          <w:b/>
          <w:sz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"/>
        <w:gridCol w:w="2096"/>
        <w:gridCol w:w="6381"/>
        <w:gridCol w:w="1263"/>
        <w:gridCol w:w="1181"/>
        <w:gridCol w:w="1419"/>
        <w:gridCol w:w="1416"/>
        <w:gridCol w:w="1560"/>
      </w:tblGrid>
      <w:tr w:rsidR="002D5935">
        <w:trPr>
          <w:trHeight w:val="1103"/>
        </w:trPr>
        <w:tc>
          <w:tcPr>
            <w:tcW w:w="317" w:type="dxa"/>
            <w:vMerge w:val="restart"/>
          </w:tcPr>
          <w:p w:rsidR="002D5935" w:rsidRDefault="00A20E91">
            <w:pPr>
              <w:pStyle w:val="TableParagraph"/>
              <w:spacing w:line="270" w:lineRule="exact"/>
              <w:ind w:left="114" w:right="-58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096" w:type="dxa"/>
            <w:vMerge w:val="restart"/>
          </w:tcPr>
          <w:p w:rsidR="002D5935" w:rsidRDefault="00A20E91">
            <w:pPr>
              <w:pStyle w:val="TableParagraph"/>
              <w:ind w:left="93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ВД 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r>
              <w:rPr>
                <w:b/>
                <w:spacing w:val="-4"/>
                <w:sz w:val="24"/>
              </w:rPr>
              <w:t>ФОП</w:t>
            </w:r>
          </w:p>
        </w:tc>
        <w:tc>
          <w:tcPr>
            <w:tcW w:w="6381" w:type="dxa"/>
            <w:vMerge w:val="restart"/>
          </w:tcPr>
          <w:p w:rsidR="002D5935" w:rsidRDefault="00A20E91">
            <w:pPr>
              <w:pStyle w:val="TableParagraph"/>
              <w:spacing w:line="270" w:lineRule="exact"/>
              <w:ind w:left="187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Реализуемая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программа</w:t>
            </w:r>
          </w:p>
        </w:tc>
        <w:tc>
          <w:tcPr>
            <w:tcW w:w="6839" w:type="dxa"/>
            <w:gridSpan w:val="5"/>
          </w:tcPr>
          <w:p w:rsidR="002D5935" w:rsidRDefault="00A20E91">
            <w:pPr>
              <w:pStyle w:val="TableParagraph"/>
              <w:spacing w:line="270" w:lineRule="exact"/>
              <w:ind w:left="155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классам</w:t>
            </w:r>
          </w:p>
        </w:tc>
      </w:tr>
      <w:tr w:rsidR="002D5935">
        <w:trPr>
          <w:trHeight w:val="1008"/>
        </w:trPr>
        <w:tc>
          <w:tcPr>
            <w:tcW w:w="317" w:type="dxa"/>
            <w:vMerge/>
            <w:tcBorders>
              <w:top w:val="nil"/>
            </w:tcBorders>
          </w:tcPr>
          <w:p w:rsidR="002D5935" w:rsidRDefault="002D5935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2D5935" w:rsidRDefault="002D5935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  <w:vMerge/>
            <w:tcBorders>
              <w:top w:val="nil"/>
            </w:tcBorders>
          </w:tcPr>
          <w:p w:rsidR="002D5935" w:rsidRDefault="002D5935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</w:tcPr>
          <w:p w:rsidR="002D5935" w:rsidRDefault="00A20E91">
            <w:pPr>
              <w:pStyle w:val="TableParagraph"/>
              <w:spacing w:line="270" w:lineRule="exact"/>
              <w:ind w:left="30" w:right="29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181" w:type="dxa"/>
          </w:tcPr>
          <w:p w:rsidR="002D5935" w:rsidRDefault="00A20E91">
            <w:pPr>
              <w:pStyle w:val="TableParagraph"/>
              <w:spacing w:line="270" w:lineRule="exact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419" w:type="dxa"/>
          </w:tcPr>
          <w:p w:rsidR="002D5935" w:rsidRDefault="00A20E91">
            <w:pPr>
              <w:pStyle w:val="TableParagraph"/>
              <w:spacing w:line="270" w:lineRule="exact"/>
              <w:ind w:left="3"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416" w:type="dxa"/>
          </w:tcPr>
          <w:p w:rsidR="002D5935" w:rsidRDefault="00A20E91">
            <w:pPr>
              <w:pStyle w:val="TableParagraph"/>
              <w:spacing w:line="270" w:lineRule="exact"/>
              <w:ind w:left="13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560" w:type="dxa"/>
          </w:tcPr>
          <w:p w:rsidR="002D5935" w:rsidRDefault="00A20E91">
            <w:pPr>
              <w:pStyle w:val="TableParagraph"/>
              <w:spacing w:line="270" w:lineRule="exact"/>
              <w:ind w:left="1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FA1394">
        <w:trPr>
          <w:trHeight w:val="496"/>
        </w:trPr>
        <w:tc>
          <w:tcPr>
            <w:tcW w:w="317" w:type="dxa"/>
            <w:vMerge w:val="restart"/>
          </w:tcPr>
          <w:p w:rsidR="00FA1394" w:rsidRDefault="00FA1394">
            <w:pPr>
              <w:pStyle w:val="TableParagraph"/>
              <w:spacing w:line="268" w:lineRule="exact"/>
              <w:ind w:left="11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96" w:type="dxa"/>
            <w:vMerge w:val="restart"/>
          </w:tcPr>
          <w:p w:rsidR="00FA1394" w:rsidRDefault="00FA1394">
            <w:pPr>
              <w:pStyle w:val="TableParagraph"/>
              <w:ind w:left="501" w:right="169" w:hanging="250"/>
              <w:jc w:val="left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учебным </w:t>
            </w:r>
            <w:r>
              <w:rPr>
                <w:spacing w:val="-2"/>
                <w:sz w:val="24"/>
              </w:rPr>
              <w:t>предметам</w:t>
            </w:r>
          </w:p>
          <w:p w:rsidR="00FA1394" w:rsidRDefault="00FA1394">
            <w:pPr>
              <w:pStyle w:val="TableParagraph"/>
              <w:ind w:left="469" w:right="169" w:hanging="28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 программы</w:t>
            </w:r>
          </w:p>
        </w:tc>
        <w:tc>
          <w:tcPr>
            <w:tcW w:w="6381" w:type="dxa"/>
          </w:tcPr>
          <w:p w:rsidR="00FA1394" w:rsidRPr="00FA1394" w:rsidRDefault="00FA1394">
            <w:pPr>
              <w:pStyle w:val="TableParagraph"/>
              <w:spacing w:line="268" w:lineRule="exact"/>
              <w:ind w:left="227"/>
              <w:jc w:val="left"/>
              <w:rPr>
                <w:sz w:val="24"/>
                <w:szCs w:val="24"/>
              </w:rPr>
            </w:pPr>
            <w:r w:rsidRPr="00FA1394">
              <w:rPr>
                <w:sz w:val="24"/>
                <w:szCs w:val="24"/>
              </w:rPr>
              <w:t>Программа</w:t>
            </w:r>
            <w:r w:rsidRPr="00FA1394">
              <w:rPr>
                <w:spacing w:val="-4"/>
                <w:sz w:val="24"/>
                <w:szCs w:val="24"/>
              </w:rPr>
              <w:t xml:space="preserve"> </w:t>
            </w:r>
            <w:r w:rsidRPr="00FA1394">
              <w:rPr>
                <w:sz w:val="24"/>
                <w:szCs w:val="24"/>
              </w:rPr>
              <w:t>курса</w:t>
            </w:r>
            <w:r w:rsidRPr="00FA1394">
              <w:rPr>
                <w:spacing w:val="-2"/>
                <w:sz w:val="24"/>
                <w:szCs w:val="24"/>
              </w:rPr>
              <w:t xml:space="preserve"> </w:t>
            </w:r>
            <w:r w:rsidRPr="00FA1394">
              <w:rPr>
                <w:sz w:val="24"/>
                <w:szCs w:val="24"/>
              </w:rPr>
              <w:t>ВД</w:t>
            </w:r>
            <w:r w:rsidRPr="00FA1394">
              <w:rPr>
                <w:spacing w:val="2"/>
                <w:sz w:val="24"/>
                <w:szCs w:val="24"/>
              </w:rPr>
              <w:t xml:space="preserve"> </w:t>
            </w:r>
            <w:r w:rsidR="000303A8">
              <w:rPr>
                <w:sz w:val="24"/>
                <w:szCs w:val="24"/>
              </w:rPr>
              <w:t>«</w:t>
            </w:r>
            <w:proofErr w:type="gramStart"/>
            <w:r w:rsidR="000303A8">
              <w:rPr>
                <w:sz w:val="24"/>
                <w:szCs w:val="24"/>
              </w:rPr>
              <w:t>Юные</w:t>
            </w:r>
            <w:proofErr w:type="gramEnd"/>
            <w:r w:rsidR="000303A8">
              <w:rPr>
                <w:sz w:val="24"/>
                <w:szCs w:val="24"/>
              </w:rPr>
              <w:t xml:space="preserve"> </w:t>
            </w:r>
            <w:proofErr w:type="spellStart"/>
            <w:r w:rsidR="000303A8">
              <w:rPr>
                <w:sz w:val="24"/>
                <w:szCs w:val="24"/>
              </w:rPr>
              <w:t>архимеды</w:t>
            </w:r>
            <w:proofErr w:type="spellEnd"/>
            <w:r w:rsidRPr="00FA1394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263" w:type="dxa"/>
          </w:tcPr>
          <w:p w:rsidR="00FA1394" w:rsidRDefault="000303A8" w:rsidP="00A85E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1" w:type="dxa"/>
          </w:tcPr>
          <w:p w:rsidR="00FA1394" w:rsidRDefault="00FA1394" w:rsidP="00A85E71">
            <w:pPr>
              <w:pStyle w:val="TableParagraph"/>
              <w:spacing w:line="268" w:lineRule="exact"/>
              <w:ind w:left="5"/>
              <w:rPr>
                <w:sz w:val="24"/>
              </w:rPr>
            </w:pPr>
          </w:p>
        </w:tc>
        <w:tc>
          <w:tcPr>
            <w:tcW w:w="1419" w:type="dxa"/>
          </w:tcPr>
          <w:p w:rsidR="00FA1394" w:rsidRDefault="000303A8" w:rsidP="00A85E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6" w:type="dxa"/>
          </w:tcPr>
          <w:p w:rsidR="00FA1394" w:rsidRPr="000F27C2" w:rsidRDefault="00FA1394" w:rsidP="00A85E71">
            <w:pPr>
              <w:pStyle w:val="TableParagraph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1560" w:type="dxa"/>
          </w:tcPr>
          <w:p w:rsidR="00FA1394" w:rsidRDefault="00FA1394" w:rsidP="00A85E71">
            <w:pPr>
              <w:pStyle w:val="TableParagraph"/>
              <w:rPr>
                <w:sz w:val="24"/>
              </w:rPr>
            </w:pPr>
          </w:p>
        </w:tc>
      </w:tr>
      <w:tr w:rsidR="00FA1394" w:rsidTr="009D1996">
        <w:trPr>
          <w:trHeight w:val="827"/>
        </w:trPr>
        <w:tc>
          <w:tcPr>
            <w:tcW w:w="317" w:type="dxa"/>
            <w:vMerge/>
          </w:tcPr>
          <w:p w:rsidR="00FA1394" w:rsidRDefault="00FA1394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</w:tcPr>
          <w:p w:rsidR="00FA1394" w:rsidRDefault="00FA1394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FA1394" w:rsidRPr="00FA1394" w:rsidRDefault="00FA1394">
            <w:pPr>
              <w:pStyle w:val="TableParagraph"/>
              <w:spacing w:line="268" w:lineRule="exact"/>
              <w:ind w:left="174"/>
              <w:jc w:val="left"/>
              <w:rPr>
                <w:sz w:val="24"/>
                <w:szCs w:val="24"/>
                <w:lang w:val="tt-RU"/>
              </w:rPr>
            </w:pPr>
            <w:r w:rsidRPr="00FA1394">
              <w:rPr>
                <w:sz w:val="24"/>
                <w:szCs w:val="24"/>
              </w:rPr>
              <w:t>Программа</w:t>
            </w:r>
            <w:r w:rsidRPr="00FA1394">
              <w:rPr>
                <w:spacing w:val="-6"/>
                <w:sz w:val="24"/>
                <w:szCs w:val="24"/>
              </w:rPr>
              <w:t xml:space="preserve"> </w:t>
            </w:r>
            <w:r w:rsidRPr="00FA1394">
              <w:rPr>
                <w:sz w:val="24"/>
                <w:szCs w:val="24"/>
              </w:rPr>
              <w:t>курса</w:t>
            </w:r>
            <w:r w:rsidRPr="00FA1394">
              <w:rPr>
                <w:spacing w:val="-4"/>
                <w:sz w:val="24"/>
                <w:szCs w:val="24"/>
              </w:rPr>
              <w:t xml:space="preserve"> </w:t>
            </w:r>
            <w:r w:rsidRPr="00FA1394">
              <w:rPr>
                <w:sz w:val="24"/>
                <w:szCs w:val="24"/>
              </w:rPr>
              <w:t>ВД</w:t>
            </w:r>
            <w:r w:rsidRPr="00FA1394">
              <w:rPr>
                <w:sz w:val="24"/>
                <w:szCs w:val="24"/>
                <w:lang w:val="tt-RU"/>
              </w:rPr>
              <w:t xml:space="preserve"> “</w:t>
            </w:r>
            <w:r w:rsidR="000303A8">
              <w:rPr>
                <w:sz w:val="24"/>
                <w:szCs w:val="24"/>
              </w:rPr>
              <w:t>Занимательная грамматика</w:t>
            </w:r>
            <w:r w:rsidRPr="00FA1394">
              <w:rPr>
                <w:sz w:val="24"/>
                <w:szCs w:val="24"/>
                <w:lang w:val="tt-RU"/>
              </w:rPr>
              <w:t>”</w:t>
            </w:r>
          </w:p>
        </w:tc>
        <w:tc>
          <w:tcPr>
            <w:tcW w:w="1263" w:type="dxa"/>
          </w:tcPr>
          <w:p w:rsidR="00FA1394" w:rsidRPr="000F27C2" w:rsidRDefault="000303A8" w:rsidP="00A85E71">
            <w:pPr>
              <w:pStyle w:val="TableParagraph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1181" w:type="dxa"/>
          </w:tcPr>
          <w:p w:rsidR="00FA1394" w:rsidRDefault="00FA1394" w:rsidP="00A85E71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FA1394" w:rsidRDefault="00FA1394" w:rsidP="00A85E71">
            <w:pPr>
              <w:pStyle w:val="TableParagraph"/>
              <w:spacing w:line="268" w:lineRule="exact"/>
              <w:ind w:left="3"/>
              <w:rPr>
                <w:spacing w:val="-10"/>
                <w:sz w:val="24"/>
              </w:rPr>
            </w:pPr>
          </w:p>
        </w:tc>
        <w:tc>
          <w:tcPr>
            <w:tcW w:w="1416" w:type="dxa"/>
          </w:tcPr>
          <w:p w:rsidR="00FA1394" w:rsidRDefault="00FA1394" w:rsidP="00A85E71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FA1394" w:rsidRDefault="00FA1394" w:rsidP="00A85E71">
            <w:pPr>
              <w:pStyle w:val="TableParagraph"/>
              <w:rPr>
                <w:sz w:val="24"/>
              </w:rPr>
            </w:pPr>
          </w:p>
        </w:tc>
      </w:tr>
      <w:tr w:rsidR="00FA1394" w:rsidTr="009D1996">
        <w:trPr>
          <w:trHeight w:val="827"/>
        </w:trPr>
        <w:tc>
          <w:tcPr>
            <w:tcW w:w="317" w:type="dxa"/>
            <w:vMerge/>
          </w:tcPr>
          <w:p w:rsidR="00FA1394" w:rsidRDefault="00FA1394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</w:tcPr>
          <w:p w:rsidR="00FA1394" w:rsidRDefault="00FA1394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FA1394" w:rsidRPr="000F27C2" w:rsidRDefault="00FA1394">
            <w:pPr>
              <w:pStyle w:val="TableParagraph"/>
              <w:spacing w:line="268" w:lineRule="exact"/>
              <w:ind w:left="174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ВД «</w:t>
            </w:r>
            <w:r w:rsidR="000303A8">
              <w:rPr>
                <w:sz w:val="24"/>
                <w:lang w:val="tt-RU"/>
              </w:rPr>
              <w:t>Мистер и Мисс грамматика</w:t>
            </w:r>
            <w:r>
              <w:rPr>
                <w:sz w:val="24"/>
                <w:lang w:val="tt-RU"/>
              </w:rPr>
              <w:t>”</w:t>
            </w:r>
          </w:p>
        </w:tc>
        <w:tc>
          <w:tcPr>
            <w:tcW w:w="1263" w:type="dxa"/>
          </w:tcPr>
          <w:p w:rsidR="00FA1394" w:rsidRDefault="000303A8" w:rsidP="00A85E71">
            <w:pPr>
              <w:pStyle w:val="TableParagraph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1181" w:type="dxa"/>
          </w:tcPr>
          <w:p w:rsidR="00FA1394" w:rsidRDefault="000303A8" w:rsidP="00A85E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FA1394" w:rsidRDefault="000303A8" w:rsidP="00A85E71">
            <w:pPr>
              <w:pStyle w:val="TableParagraph"/>
              <w:spacing w:line="268" w:lineRule="exact"/>
              <w:ind w:left="3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6" w:type="dxa"/>
          </w:tcPr>
          <w:p w:rsidR="00FA1394" w:rsidRDefault="000303A8" w:rsidP="00A85E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0" w:type="dxa"/>
          </w:tcPr>
          <w:p w:rsidR="00FA1394" w:rsidRDefault="000303A8" w:rsidP="00A85E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A1394" w:rsidTr="009D1996">
        <w:trPr>
          <w:trHeight w:val="827"/>
        </w:trPr>
        <w:tc>
          <w:tcPr>
            <w:tcW w:w="317" w:type="dxa"/>
            <w:vMerge/>
          </w:tcPr>
          <w:p w:rsidR="00FA1394" w:rsidRDefault="00FA1394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</w:tcPr>
          <w:p w:rsidR="00FA1394" w:rsidRDefault="00FA1394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FA1394" w:rsidRPr="00FA1394" w:rsidRDefault="00FA1394">
            <w:pPr>
              <w:pStyle w:val="TableParagraph"/>
              <w:spacing w:line="268" w:lineRule="exact"/>
              <w:ind w:left="174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  <w:r w:rsidR="000303A8">
              <w:rPr>
                <w:sz w:val="24"/>
                <w:lang w:val="tt-RU"/>
              </w:rPr>
              <w:t xml:space="preserve"> “Экология души</w:t>
            </w:r>
            <w:r>
              <w:rPr>
                <w:sz w:val="24"/>
                <w:lang w:val="tt-RU"/>
              </w:rPr>
              <w:t>”</w:t>
            </w:r>
          </w:p>
        </w:tc>
        <w:tc>
          <w:tcPr>
            <w:tcW w:w="1263" w:type="dxa"/>
          </w:tcPr>
          <w:p w:rsidR="00FA1394" w:rsidRDefault="000303A8" w:rsidP="00A85E71">
            <w:pPr>
              <w:pStyle w:val="TableParagraph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1181" w:type="dxa"/>
          </w:tcPr>
          <w:p w:rsidR="00FA1394" w:rsidRPr="00FA1394" w:rsidRDefault="00FA1394" w:rsidP="00A85E71">
            <w:pPr>
              <w:pStyle w:val="TableParagraph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</w:p>
        </w:tc>
        <w:tc>
          <w:tcPr>
            <w:tcW w:w="1419" w:type="dxa"/>
          </w:tcPr>
          <w:p w:rsidR="00FA1394" w:rsidRPr="00FA1394" w:rsidRDefault="00FA1394" w:rsidP="00A85E71">
            <w:pPr>
              <w:pStyle w:val="TableParagraph"/>
              <w:spacing w:line="268" w:lineRule="exact"/>
              <w:ind w:left="3"/>
              <w:rPr>
                <w:spacing w:val="-10"/>
                <w:sz w:val="24"/>
                <w:lang w:val="tt-RU"/>
              </w:rPr>
            </w:pPr>
            <w:r>
              <w:rPr>
                <w:spacing w:val="-10"/>
                <w:sz w:val="24"/>
                <w:lang w:val="tt-RU"/>
              </w:rPr>
              <w:t>1</w:t>
            </w:r>
          </w:p>
        </w:tc>
        <w:tc>
          <w:tcPr>
            <w:tcW w:w="1416" w:type="dxa"/>
          </w:tcPr>
          <w:p w:rsidR="00FA1394" w:rsidRDefault="000303A8" w:rsidP="00A85E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FA1394" w:rsidRDefault="000303A8" w:rsidP="00A85E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D5935">
        <w:trPr>
          <w:trHeight w:val="1924"/>
        </w:trPr>
        <w:tc>
          <w:tcPr>
            <w:tcW w:w="317" w:type="dxa"/>
          </w:tcPr>
          <w:p w:rsidR="002D5935" w:rsidRDefault="00A20E91">
            <w:pPr>
              <w:pStyle w:val="TableParagraph"/>
              <w:spacing w:line="265" w:lineRule="exact"/>
              <w:ind w:left="11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96" w:type="dxa"/>
          </w:tcPr>
          <w:p w:rsidR="002D5935" w:rsidRDefault="00A20E91">
            <w:pPr>
              <w:pStyle w:val="TableParagraph"/>
              <w:spacing w:line="237" w:lineRule="auto"/>
              <w:ind w:left="186" w:right="169" w:firstLine="54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ВД по </w:t>
            </w:r>
            <w:r>
              <w:rPr>
                <w:spacing w:val="-2"/>
                <w:sz w:val="24"/>
              </w:rPr>
              <w:t xml:space="preserve">формированию </w:t>
            </w:r>
            <w:proofErr w:type="gramStart"/>
            <w:r>
              <w:rPr>
                <w:spacing w:val="-2"/>
                <w:sz w:val="24"/>
              </w:rPr>
              <w:t>функциональной</w:t>
            </w:r>
            <w:proofErr w:type="gramEnd"/>
          </w:p>
          <w:p w:rsidR="002D5935" w:rsidRDefault="00A20E91">
            <w:pPr>
              <w:pStyle w:val="TableParagraph"/>
              <w:ind w:left="99" w:righ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грамотности, </w:t>
            </w:r>
            <w:proofErr w:type="gramStart"/>
            <w:r>
              <w:rPr>
                <w:sz w:val="24"/>
              </w:rPr>
              <w:t>проектная</w:t>
            </w:r>
            <w:proofErr w:type="gramEnd"/>
            <w:r>
              <w:rPr>
                <w:sz w:val="24"/>
              </w:rPr>
              <w:t xml:space="preserve"> и</w:t>
            </w:r>
          </w:p>
          <w:p w:rsidR="002D5935" w:rsidRDefault="00A20E91">
            <w:pPr>
              <w:pStyle w:val="TableParagraph"/>
              <w:spacing w:line="270" w:lineRule="atLeast"/>
              <w:ind w:left="129" w:right="115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исследовательск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z w:val="24"/>
              </w:rPr>
              <w:t xml:space="preserve"> деятельность</w:t>
            </w:r>
          </w:p>
        </w:tc>
        <w:tc>
          <w:tcPr>
            <w:tcW w:w="6381" w:type="dxa"/>
          </w:tcPr>
          <w:p w:rsidR="002D5935" w:rsidRDefault="00A20E91">
            <w:pPr>
              <w:pStyle w:val="TableParagraph"/>
              <w:spacing w:line="268" w:lineRule="exact"/>
              <w:ind w:left="3"/>
              <w:jc w:val="lef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  <w:r>
              <w:rPr>
                <w:spacing w:val="-3"/>
                <w:sz w:val="24"/>
              </w:rPr>
              <w:t xml:space="preserve"> </w:t>
            </w:r>
            <w:r w:rsidR="000303A8">
              <w:rPr>
                <w:sz w:val="24"/>
              </w:rPr>
              <w:t>"Мир финансов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63" w:type="dxa"/>
          </w:tcPr>
          <w:p w:rsidR="002D5935" w:rsidRDefault="000303A8" w:rsidP="00A85E71">
            <w:pPr>
              <w:pStyle w:val="TableParagraph"/>
              <w:spacing w:line="268" w:lineRule="exact"/>
              <w:ind w:left="30" w:right="2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81" w:type="dxa"/>
          </w:tcPr>
          <w:p w:rsidR="002D5935" w:rsidRDefault="000303A8" w:rsidP="00A85E71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19" w:type="dxa"/>
          </w:tcPr>
          <w:p w:rsidR="002D5935" w:rsidRDefault="00A20E91" w:rsidP="00A85E71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2D5935" w:rsidRDefault="00A20E91" w:rsidP="00A85E71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0" w:type="dxa"/>
          </w:tcPr>
          <w:p w:rsidR="002D5935" w:rsidRDefault="000303A8" w:rsidP="00A85E71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2D5935" w:rsidRDefault="002D5935">
      <w:pPr>
        <w:spacing w:line="265" w:lineRule="exact"/>
        <w:rPr>
          <w:sz w:val="24"/>
        </w:rPr>
        <w:sectPr w:rsidR="002D5935">
          <w:pgSz w:w="16850" w:h="11920" w:orient="landscape"/>
          <w:pgMar w:top="1040" w:right="380" w:bottom="280" w:left="600" w:header="720" w:footer="720" w:gutter="0"/>
          <w:cols w:space="720"/>
        </w:sectPr>
      </w:pPr>
    </w:p>
    <w:p w:rsidR="002D5935" w:rsidRDefault="002D5935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"/>
        <w:gridCol w:w="2096"/>
        <w:gridCol w:w="6381"/>
        <w:gridCol w:w="1263"/>
        <w:gridCol w:w="1265"/>
        <w:gridCol w:w="1335"/>
        <w:gridCol w:w="1198"/>
        <w:gridCol w:w="1265"/>
      </w:tblGrid>
      <w:tr w:rsidR="002D5935">
        <w:trPr>
          <w:trHeight w:val="981"/>
        </w:trPr>
        <w:tc>
          <w:tcPr>
            <w:tcW w:w="317" w:type="dxa"/>
            <w:vMerge w:val="restart"/>
          </w:tcPr>
          <w:p w:rsidR="002D5935" w:rsidRDefault="00A20E91">
            <w:pPr>
              <w:pStyle w:val="TableParagraph"/>
              <w:spacing w:line="265" w:lineRule="exact"/>
              <w:ind w:left="11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96" w:type="dxa"/>
            <w:vMerge w:val="restart"/>
          </w:tcPr>
          <w:p w:rsidR="002D5935" w:rsidRDefault="00A20E91">
            <w:pPr>
              <w:pStyle w:val="TableParagraph"/>
              <w:ind w:left="93" w:right="79"/>
              <w:rPr>
                <w:sz w:val="24"/>
              </w:rPr>
            </w:pPr>
            <w:r>
              <w:rPr>
                <w:spacing w:val="-2"/>
                <w:sz w:val="24"/>
              </w:rPr>
              <w:t>ВД,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направленная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 развитие </w:t>
            </w:r>
            <w:r>
              <w:rPr>
                <w:spacing w:val="-2"/>
                <w:sz w:val="24"/>
              </w:rPr>
              <w:t>личности, профориентацию</w:t>
            </w:r>
          </w:p>
        </w:tc>
        <w:tc>
          <w:tcPr>
            <w:tcW w:w="6381" w:type="dxa"/>
          </w:tcPr>
          <w:p w:rsidR="002D5935" w:rsidRDefault="00A20E91">
            <w:pPr>
              <w:pStyle w:val="TableParagraph"/>
              <w:spacing w:line="265" w:lineRule="exact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"Россия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горизонты"</w:t>
            </w:r>
          </w:p>
        </w:tc>
        <w:tc>
          <w:tcPr>
            <w:tcW w:w="1263" w:type="dxa"/>
          </w:tcPr>
          <w:p w:rsidR="002D5935" w:rsidRDefault="000303A8" w:rsidP="000303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65" w:type="dxa"/>
          </w:tcPr>
          <w:p w:rsidR="002D5935" w:rsidRDefault="00A20E91">
            <w:pPr>
              <w:pStyle w:val="TableParagraph"/>
              <w:spacing w:line="265" w:lineRule="exact"/>
              <w:ind w:left="110" w:right="1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35" w:type="dxa"/>
          </w:tcPr>
          <w:p w:rsidR="002D5935" w:rsidRDefault="00A20E91">
            <w:pPr>
              <w:pStyle w:val="TableParagraph"/>
              <w:spacing w:line="265" w:lineRule="exact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98" w:type="dxa"/>
          </w:tcPr>
          <w:p w:rsidR="002D5935" w:rsidRDefault="00A20E91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:rsidR="002D5935" w:rsidRDefault="00A20E91">
            <w:pPr>
              <w:pStyle w:val="TableParagraph"/>
              <w:spacing w:line="265" w:lineRule="exact"/>
              <w:ind w:left="110" w:right="8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D5935">
        <w:trPr>
          <w:trHeight w:val="412"/>
        </w:trPr>
        <w:tc>
          <w:tcPr>
            <w:tcW w:w="317" w:type="dxa"/>
            <w:vMerge/>
            <w:tcBorders>
              <w:top w:val="nil"/>
            </w:tcBorders>
          </w:tcPr>
          <w:p w:rsidR="002D5935" w:rsidRDefault="002D5935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</w:tcBorders>
          </w:tcPr>
          <w:p w:rsidR="002D5935" w:rsidRDefault="002D5935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2D5935" w:rsidRDefault="00A20E91">
            <w:pPr>
              <w:pStyle w:val="TableParagraph"/>
              <w:spacing w:line="268" w:lineRule="exact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«Я,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 целая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страна»</w:t>
            </w:r>
          </w:p>
        </w:tc>
        <w:tc>
          <w:tcPr>
            <w:tcW w:w="1263" w:type="dxa"/>
          </w:tcPr>
          <w:p w:rsidR="002D5935" w:rsidRDefault="00A20E91">
            <w:pPr>
              <w:pStyle w:val="TableParagraph"/>
              <w:spacing w:line="268" w:lineRule="exact"/>
              <w:ind w:left="30" w:right="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:rsidR="002D5935" w:rsidRDefault="000303A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35" w:type="dxa"/>
          </w:tcPr>
          <w:p w:rsidR="002D5935" w:rsidRDefault="000303A8" w:rsidP="000303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98" w:type="dxa"/>
          </w:tcPr>
          <w:p w:rsidR="002D5935" w:rsidRDefault="000303A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65" w:type="dxa"/>
          </w:tcPr>
          <w:p w:rsidR="002D5935" w:rsidRDefault="000303A8" w:rsidP="000303A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FA1394">
        <w:trPr>
          <w:trHeight w:val="1271"/>
        </w:trPr>
        <w:tc>
          <w:tcPr>
            <w:tcW w:w="317" w:type="dxa"/>
            <w:vMerge w:val="restart"/>
          </w:tcPr>
          <w:p w:rsidR="00FA1394" w:rsidRDefault="00FA1394">
            <w:pPr>
              <w:pStyle w:val="TableParagraph"/>
              <w:spacing w:line="265" w:lineRule="exact"/>
              <w:ind w:left="11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6" w:type="dxa"/>
            <w:vMerge w:val="restart"/>
          </w:tcPr>
          <w:p w:rsidR="00FA1394" w:rsidRDefault="00FA1394">
            <w:pPr>
              <w:pStyle w:val="TableParagraph"/>
              <w:ind w:left="93" w:right="82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комплекса</w:t>
            </w:r>
          </w:p>
          <w:p w:rsidR="00FA1394" w:rsidRDefault="00FA1394">
            <w:pPr>
              <w:pStyle w:val="TableParagraph"/>
              <w:ind w:left="93" w:right="8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воспитательных мероприятий</w:t>
            </w:r>
          </w:p>
        </w:tc>
        <w:tc>
          <w:tcPr>
            <w:tcW w:w="6381" w:type="dxa"/>
          </w:tcPr>
          <w:p w:rsidR="00FA1394" w:rsidRDefault="00FA1394">
            <w:pPr>
              <w:pStyle w:val="TableParagraph"/>
              <w:ind w:left="4"/>
              <w:jc w:val="lef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"Разговоры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"</w:t>
            </w:r>
          </w:p>
        </w:tc>
        <w:tc>
          <w:tcPr>
            <w:tcW w:w="1263" w:type="dxa"/>
          </w:tcPr>
          <w:p w:rsidR="00FA1394" w:rsidRDefault="00FA1394">
            <w:pPr>
              <w:pStyle w:val="TableParagraph"/>
              <w:spacing w:line="265" w:lineRule="exact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:rsidR="00FA1394" w:rsidRDefault="00FA1394">
            <w:pPr>
              <w:pStyle w:val="TableParagraph"/>
              <w:spacing w:line="265" w:lineRule="exact"/>
              <w:ind w:left="110" w:right="18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35" w:type="dxa"/>
          </w:tcPr>
          <w:p w:rsidR="00FA1394" w:rsidRDefault="00FA1394">
            <w:pPr>
              <w:pStyle w:val="TableParagraph"/>
              <w:spacing w:line="265" w:lineRule="exact"/>
              <w:ind w:left="77" w:right="5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98" w:type="dxa"/>
          </w:tcPr>
          <w:p w:rsidR="00FA1394" w:rsidRDefault="00FA1394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:rsidR="00FA1394" w:rsidRDefault="00FA1394">
            <w:pPr>
              <w:pStyle w:val="TableParagraph"/>
              <w:spacing w:line="265" w:lineRule="exact"/>
              <w:ind w:left="110" w:right="8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A1394">
        <w:trPr>
          <w:trHeight w:val="1271"/>
        </w:trPr>
        <w:tc>
          <w:tcPr>
            <w:tcW w:w="317" w:type="dxa"/>
            <w:vMerge/>
          </w:tcPr>
          <w:p w:rsidR="00FA1394" w:rsidRDefault="00FA1394">
            <w:pPr>
              <w:pStyle w:val="TableParagraph"/>
              <w:spacing w:line="265" w:lineRule="exact"/>
              <w:ind w:left="115"/>
              <w:jc w:val="left"/>
              <w:rPr>
                <w:spacing w:val="-10"/>
                <w:sz w:val="24"/>
              </w:rPr>
            </w:pPr>
          </w:p>
        </w:tc>
        <w:tc>
          <w:tcPr>
            <w:tcW w:w="2096" w:type="dxa"/>
            <w:vMerge/>
          </w:tcPr>
          <w:p w:rsidR="00FA1394" w:rsidRDefault="00FA1394">
            <w:pPr>
              <w:pStyle w:val="TableParagraph"/>
              <w:ind w:left="93" w:right="82"/>
              <w:rPr>
                <w:sz w:val="24"/>
              </w:rPr>
            </w:pPr>
          </w:p>
        </w:tc>
        <w:tc>
          <w:tcPr>
            <w:tcW w:w="6381" w:type="dxa"/>
          </w:tcPr>
          <w:p w:rsidR="00FA1394" w:rsidRPr="00FA1394" w:rsidRDefault="00FA1394">
            <w:pPr>
              <w:pStyle w:val="TableParagraph"/>
              <w:ind w:left="4"/>
              <w:jc w:val="left"/>
              <w:rPr>
                <w:sz w:val="24"/>
                <w:lang w:val="tt-RU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 w:rsidR="000303A8">
              <w:rPr>
                <w:sz w:val="24"/>
                <w:lang w:val="tt-RU"/>
              </w:rPr>
              <w:t xml:space="preserve"> ВД “Я и моё Отечество</w:t>
            </w:r>
            <w:r>
              <w:rPr>
                <w:sz w:val="24"/>
                <w:lang w:val="tt-RU"/>
              </w:rPr>
              <w:t>”</w:t>
            </w:r>
          </w:p>
        </w:tc>
        <w:tc>
          <w:tcPr>
            <w:tcW w:w="1263" w:type="dxa"/>
          </w:tcPr>
          <w:p w:rsidR="000303A8" w:rsidRDefault="000303A8">
            <w:pPr>
              <w:pStyle w:val="TableParagraph"/>
              <w:spacing w:line="265" w:lineRule="exact"/>
              <w:ind w:left="30"/>
              <w:rPr>
                <w:spacing w:val="-10"/>
                <w:sz w:val="24"/>
                <w:lang w:val="tt-RU"/>
              </w:rPr>
            </w:pPr>
          </w:p>
          <w:p w:rsidR="00FA1394" w:rsidRPr="000303A8" w:rsidRDefault="000303A8" w:rsidP="000303A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265" w:type="dxa"/>
          </w:tcPr>
          <w:p w:rsidR="00FA1394" w:rsidRDefault="000303A8">
            <w:pPr>
              <w:pStyle w:val="TableParagraph"/>
              <w:spacing w:line="265" w:lineRule="exact"/>
              <w:ind w:left="110" w:right="181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35" w:type="dxa"/>
          </w:tcPr>
          <w:p w:rsidR="00FA1394" w:rsidRDefault="000303A8">
            <w:pPr>
              <w:pStyle w:val="TableParagraph"/>
              <w:spacing w:line="265" w:lineRule="exact"/>
              <w:ind w:left="77" w:right="5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98" w:type="dxa"/>
          </w:tcPr>
          <w:p w:rsidR="00FA1394" w:rsidRDefault="000303A8">
            <w:pPr>
              <w:pStyle w:val="TableParagraph"/>
              <w:spacing w:line="265" w:lineRule="exact"/>
              <w:ind w:left="21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5" w:type="dxa"/>
          </w:tcPr>
          <w:p w:rsidR="00FA1394" w:rsidRPr="00FA1394" w:rsidRDefault="00FA1394">
            <w:pPr>
              <w:pStyle w:val="TableParagraph"/>
              <w:spacing w:line="265" w:lineRule="exact"/>
              <w:ind w:left="110" w:right="89"/>
              <w:rPr>
                <w:spacing w:val="-10"/>
                <w:sz w:val="24"/>
                <w:lang w:val="tt-RU"/>
              </w:rPr>
            </w:pPr>
            <w:r>
              <w:rPr>
                <w:spacing w:val="-10"/>
                <w:sz w:val="24"/>
                <w:lang w:val="tt-RU"/>
              </w:rPr>
              <w:t>1</w:t>
            </w:r>
          </w:p>
        </w:tc>
      </w:tr>
      <w:tr w:rsidR="002D5935" w:rsidTr="00FA1394">
        <w:trPr>
          <w:trHeight w:val="667"/>
        </w:trPr>
        <w:tc>
          <w:tcPr>
            <w:tcW w:w="317" w:type="dxa"/>
            <w:vMerge w:val="restart"/>
          </w:tcPr>
          <w:p w:rsidR="002D5935" w:rsidRDefault="00A20E91">
            <w:pPr>
              <w:pStyle w:val="TableParagraph"/>
              <w:spacing w:line="270" w:lineRule="exact"/>
              <w:ind w:left="11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96" w:type="dxa"/>
            <w:vMerge w:val="restart"/>
          </w:tcPr>
          <w:p w:rsidR="002D5935" w:rsidRDefault="00A20E91">
            <w:pPr>
              <w:pStyle w:val="TableParagraph"/>
              <w:spacing w:line="269" w:lineRule="exact"/>
              <w:ind w:left="97" w:right="79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5"/>
                <w:sz w:val="24"/>
              </w:rPr>
              <w:t xml:space="preserve"> по</w:t>
            </w:r>
          </w:p>
          <w:p w:rsidR="002D5935" w:rsidRDefault="00A20E91">
            <w:pPr>
              <w:pStyle w:val="TableParagraph"/>
              <w:ind w:left="366" w:right="349" w:hanging="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 деятельности ученических сообществ</w:t>
            </w:r>
          </w:p>
        </w:tc>
        <w:tc>
          <w:tcPr>
            <w:tcW w:w="6381" w:type="dxa"/>
          </w:tcPr>
          <w:p w:rsidR="002D5935" w:rsidRPr="000F27C2" w:rsidRDefault="00A20E91">
            <w:pPr>
              <w:pStyle w:val="TableParagraph"/>
              <w:spacing w:line="270" w:lineRule="exact"/>
              <w:ind w:left="4"/>
              <w:jc w:val="left"/>
              <w:rPr>
                <w:sz w:val="24"/>
                <w:szCs w:val="24"/>
              </w:rPr>
            </w:pPr>
            <w:r w:rsidRPr="000F27C2">
              <w:rPr>
                <w:sz w:val="24"/>
                <w:szCs w:val="24"/>
              </w:rPr>
              <w:t>Реализуется в</w:t>
            </w:r>
            <w:r w:rsidRPr="000F27C2">
              <w:rPr>
                <w:spacing w:val="-1"/>
                <w:sz w:val="24"/>
                <w:szCs w:val="24"/>
              </w:rPr>
              <w:t xml:space="preserve"> </w:t>
            </w:r>
            <w:r w:rsidRPr="000F27C2">
              <w:rPr>
                <w:sz w:val="24"/>
                <w:szCs w:val="24"/>
              </w:rPr>
              <w:t>рамках</w:t>
            </w:r>
            <w:r w:rsidRPr="000F27C2">
              <w:rPr>
                <w:spacing w:val="59"/>
                <w:sz w:val="24"/>
                <w:szCs w:val="24"/>
              </w:rPr>
              <w:t xml:space="preserve"> </w:t>
            </w:r>
            <w:r w:rsidRPr="000F27C2">
              <w:rPr>
                <w:sz w:val="24"/>
                <w:szCs w:val="24"/>
              </w:rPr>
              <w:t>"Школьный</w:t>
            </w:r>
            <w:r w:rsidR="000F27C2" w:rsidRPr="000F27C2">
              <w:rPr>
                <w:sz w:val="24"/>
                <w:szCs w:val="24"/>
                <w:lang w:val="tt-RU"/>
              </w:rPr>
              <w:t xml:space="preserve"> </w:t>
            </w:r>
            <w:r w:rsidRPr="000F27C2">
              <w:rPr>
                <w:sz w:val="24"/>
                <w:szCs w:val="24"/>
              </w:rPr>
              <w:t>спортивный</w:t>
            </w:r>
            <w:r w:rsidRPr="000F27C2">
              <w:rPr>
                <w:spacing w:val="-3"/>
                <w:sz w:val="24"/>
                <w:szCs w:val="24"/>
              </w:rPr>
              <w:t xml:space="preserve"> </w:t>
            </w:r>
            <w:r w:rsidRPr="000F27C2">
              <w:rPr>
                <w:spacing w:val="-2"/>
                <w:sz w:val="24"/>
                <w:szCs w:val="24"/>
              </w:rPr>
              <w:t>клуб"</w:t>
            </w:r>
          </w:p>
        </w:tc>
        <w:tc>
          <w:tcPr>
            <w:tcW w:w="1263" w:type="dxa"/>
          </w:tcPr>
          <w:p w:rsidR="002D5935" w:rsidRDefault="002427F2">
            <w:pPr>
              <w:pStyle w:val="TableParagraph"/>
              <w:spacing w:line="270" w:lineRule="exact"/>
              <w:ind w:left="30" w:right="2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5" w:type="dxa"/>
          </w:tcPr>
          <w:p w:rsidR="002D5935" w:rsidRDefault="002427F2">
            <w:pPr>
              <w:pStyle w:val="TableParagraph"/>
              <w:spacing w:line="270" w:lineRule="exact"/>
              <w:ind w:left="110" w:right="10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35" w:type="dxa"/>
          </w:tcPr>
          <w:p w:rsidR="002D5935" w:rsidRDefault="002427F2">
            <w:pPr>
              <w:pStyle w:val="TableParagraph"/>
              <w:spacing w:line="270" w:lineRule="exact"/>
              <w:ind w:left="77" w:right="7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98" w:type="dxa"/>
          </w:tcPr>
          <w:p w:rsidR="002D5935" w:rsidRDefault="00A20E91">
            <w:pPr>
              <w:pStyle w:val="TableParagraph"/>
              <w:spacing w:line="268" w:lineRule="exact"/>
              <w:ind w:left="21" w:right="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:rsidR="002D5935" w:rsidRDefault="00A20E91">
            <w:pPr>
              <w:pStyle w:val="TableParagraph"/>
              <w:spacing w:line="268" w:lineRule="exact"/>
              <w:ind w:left="110" w:righ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D5935" w:rsidTr="00A85E71">
        <w:trPr>
          <w:trHeight w:val="422"/>
        </w:trPr>
        <w:tc>
          <w:tcPr>
            <w:tcW w:w="317" w:type="dxa"/>
            <w:vMerge/>
            <w:tcBorders>
              <w:top w:val="nil"/>
              <w:bottom w:val="nil"/>
            </w:tcBorders>
          </w:tcPr>
          <w:p w:rsidR="002D5935" w:rsidRDefault="002D5935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vMerge/>
            <w:tcBorders>
              <w:top w:val="nil"/>
              <w:bottom w:val="nil"/>
            </w:tcBorders>
          </w:tcPr>
          <w:p w:rsidR="002D5935" w:rsidRDefault="002D5935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2D5935" w:rsidRPr="000F27C2" w:rsidRDefault="00FA1394" w:rsidP="002427F2">
            <w:pPr>
              <w:pStyle w:val="TableParagraph"/>
              <w:spacing w:line="268" w:lineRule="exact"/>
              <w:ind w:left="4"/>
              <w:jc w:val="lef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:lang w:val="tt-RU"/>
              </w:rPr>
              <w:t xml:space="preserve"> </w:t>
            </w:r>
            <w:r w:rsidR="002427F2">
              <w:rPr>
                <w:spacing w:val="-2"/>
                <w:sz w:val="24"/>
                <w:szCs w:val="24"/>
              </w:rPr>
              <w:t xml:space="preserve"> «Книга и кино</w:t>
            </w:r>
            <w:r w:rsidR="000F27C2" w:rsidRPr="000F27C2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263" w:type="dxa"/>
          </w:tcPr>
          <w:p w:rsidR="002D5935" w:rsidRDefault="002427F2">
            <w:pPr>
              <w:pStyle w:val="TableParagraph"/>
              <w:spacing w:line="268" w:lineRule="exact"/>
              <w:ind w:left="30" w:right="2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65" w:type="dxa"/>
          </w:tcPr>
          <w:p w:rsidR="002D5935" w:rsidRDefault="00A20E91">
            <w:pPr>
              <w:pStyle w:val="TableParagraph"/>
              <w:spacing w:line="268" w:lineRule="exact"/>
              <w:ind w:left="110" w:righ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35" w:type="dxa"/>
          </w:tcPr>
          <w:p w:rsidR="002D5935" w:rsidRDefault="00A20E91">
            <w:pPr>
              <w:pStyle w:val="TableParagraph"/>
              <w:spacing w:line="268" w:lineRule="exact"/>
              <w:ind w:left="77" w:right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98" w:type="dxa"/>
          </w:tcPr>
          <w:p w:rsidR="002D5935" w:rsidRDefault="002427F2">
            <w:pPr>
              <w:pStyle w:val="TableParagraph"/>
              <w:spacing w:line="265" w:lineRule="exact"/>
              <w:ind w:left="21" w:right="1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5" w:type="dxa"/>
          </w:tcPr>
          <w:p w:rsidR="002D5935" w:rsidRDefault="002427F2">
            <w:pPr>
              <w:pStyle w:val="TableParagraph"/>
              <w:spacing w:line="265" w:lineRule="exact"/>
              <w:ind w:left="110" w:righ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A1394" w:rsidTr="00FA1394">
        <w:trPr>
          <w:trHeight w:val="412"/>
        </w:trPr>
        <w:tc>
          <w:tcPr>
            <w:tcW w:w="317" w:type="dxa"/>
            <w:tcBorders>
              <w:top w:val="nil"/>
            </w:tcBorders>
          </w:tcPr>
          <w:p w:rsidR="00FA1394" w:rsidRDefault="00FA1394" w:rsidP="00FA1394">
            <w:pPr>
              <w:rPr>
                <w:sz w:val="2"/>
                <w:szCs w:val="2"/>
              </w:rPr>
            </w:pPr>
          </w:p>
        </w:tc>
        <w:tc>
          <w:tcPr>
            <w:tcW w:w="2096" w:type="dxa"/>
            <w:tcBorders>
              <w:top w:val="nil"/>
            </w:tcBorders>
          </w:tcPr>
          <w:p w:rsidR="00FA1394" w:rsidRDefault="00FA1394" w:rsidP="00FA1394">
            <w:pPr>
              <w:rPr>
                <w:sz w:val="2"/>
                <w:szCs w:val="2"/>
              </w:rPr>
            </w:pPr>
          </w:p>
        </w:tc>
        <w:tc>
          <w:tcPr>
            <w:tcW w:w="6381" w:type="dxa"/>
          </w:tcPr>
          <w:p w:rsidR="00FA1394" w:rsidRPr="00A85E71" w:rsidRDefault="00FA1394" w:rsidP="00FA1394">
            <w:pPr>
              <w:rPr>
                <w:sz w:val="24"/>
                <w:szCs w:val="24"/>
              </w:rPr>
            </w:pPr>
            <w:r w:rsidRPr="00A85E71">
              <w:rPr>
                <w:sz w:val="24"/>
                <w:szCs w:val="24"/>
              </w:rPr>
              <w:t>Спортивные игры</w:t>
            </w:r>
          </w:p>
        </w:tc>
        <w:tc>
          <w:tcPr>
            <w:tcW w:w="1263" w:type="dxa"/>
          </w:tcPr>
          <w:p w:rsidR="00FA1394" w:rsidRPr="00FA1394" w:rsidRDefault="00A85E71" w:rsidP="00FA1394">
            <w:pPr>
              <w:pStyle w:val="TableParagraph"/>
              <w:spacing w:line="268" w:lineRule="exact"/>
              <w:ind w:left="30" w:right="24"/>
              <w:rPr>
                <w:spacing w:val="-10"/>
                <w:sz w:val="24"/>
                <w:lang w:val="tt-RU"/>
              </w:rPr>
            </w:pPr>
            <w:r>
              <w:rPr>
                <w:spacing w:val="-10"/>
                <w:sz w:val="24"/>
                <w:lang w:val="tt-RU"/>
              </w:rPr>
              <w:t>1</w:t>
            </w:r>
            <w:bookmarkStart w:id="0" w:name="_GoBack"/>
            <w:bookmarkEnd w:id="0"/>
          </w:p>
        </w:tc>
        <w:tc>
          <w:tcPr>
            <w:tcW w:w="1265" w:type="dxa"/>
          </w:tcPr>
          <w:p w:rsidR="00FA1394" w:rsidRDefault="00FA1394" w:rsidP="00FA1394">
            <w:pPr>
              <w:pStyle w:val="TableParagraph"/>
              <w:spacing w:line="268" w:lineRule="exact"/>
              <w:ind w:left="110" w:right="103"/>
              <w:rPr>
                <w:spacing w:val="-10"/>
                <w:sz w:val="24"/>
                <w:lang w:val="tt-RU"/>
              </w:rPr>
            </w:pPr>
            <w:r>
              <w:rPr>
                <w:spacing w:val="-10"/>
                <w:sz w:val="24"/>
                <w:lang w:val="tt-RU"/>
              </w:rPr>
              <w:t>1</w:t>
            </w:r>
          </w:p>
        </w:tc>
        <w:tc>
          <w:tcPr>
            <w:tcW w:w="1335" w:type="dxa"/>
          </w:tcPr>
          <w:p w:rsidR="00FA1394" w:rsidRDefault="00FA1394" w:rsidP="00FA1394">
            <w:pPr>
              <w:pStyle w:val="TableParagraph"/>
              <w:spacing w:line="268" w:lineRule="exact"/>
              <w:ind w:left="77" w:right="72"/>
              <w:rPr>
                <w:spacing w:val="-10"/>
                <w:sz w:val="24"/>
                <w:lang w:val="tt-RU"/>
              </w:rPr>
            </w:pPr>
            <w:r>
              <w:rPr>
                <w:spacing w:val="-10"/>
                <w:sz w:val="24"/>
                <w:lang w:val="tt-RU"/>
              </w:rPr>
              <w:t>1</w:t>
            </w:r>
          </w:p>
        </w:tc>
        <w:tc>
          <w:tcPr>
            <w:tcW w:w="1198" w:type="dxa"/>
          </w:tcPr>
          <w:p w:rsidR="00FA1394" w:rsidRDefault="00FA1394" w:rsidP="00FA1394">
            <w:pPr>
              <w:pStyle w:val="TableParagraph"/>
              <w:spacing w:line="265" w:lineRule="exact"/>
              <w:ind w:left="21" w:right="19"/>
              <w:rPr>
                <w:spacing w:val="-10"/>
                <w:sz w:val="24"/>
                <w:lang w:val="tt-RU"/>
              </w:rPr>
            </w:pPr>
            <w:r>
              <w:rPr>
                <w:spacing w:val="-10"/>
                <w:sz w:val="24"/>
                <w:lang w:val="tt-RU"/>
              </w:rPr>
              <w:t>1</w:t>
            </w:r>
          </w:p>
        </w:tc>
        <w:tc>
          <w:tcPr>
            <w:tcW w:w="1265" w:type="dxa"/>
          </w:tcPr>
          <w:p w:rsidR="00FA1394" w:rsidRDefault="00FA1394" w:rsidP="00FA1394">
            <w:pPr>
              <w:pStyle w:val="TableParagraph"/>
              <w:spacing w:line="265" w:lineRule="exact"/>
              <w:ind w:left="110" w:right="109"/>
              <w:rPr>
                <w:spacing w:val="-10"/>
                <w:sz w:val="24"/>
                <w:lang w:val="tt-RU"/>
              </w:rPr>
            </w:pPr>
            <w:r>
              <w:rPr>
                <w:spacing w:val="-10"/>
                <w:sz w:val="24"/>
                <w:lang w:val="tt-RU"/>
              </w:rPr>
              <w:t>1</w:t>
            </w:r>
          </w:p>
        </w:tc>
      </w:tr>
    </w:tbl>
    <w:p w:rsidR="002D5935" w:rsidRDefault="002D5935">
      <w:pPr>
        <w:spacing w:line="265" w:lineRule="exact"/>
        <w:rPr>
          <w:sz w:val="24"/>
        </w:rPr>
        <w:sectPr w:rsidR="002D5935">
          <w:pgSz w:w="16850" w:h="11920" w:orient="landscape"/>
          <w:pgMar w:top="800" w:right="380" w:bottom="280" w:left="600" w:header="720" w:footer="720" w:gutter="0"/>
          <w:cols w:space="720"/>
        </w:sectPr>
      </w:pPr>
    </w:p>
    <w:p w:rsidR="002D5935" w:rsidRDefault="002D5935">
      <w:pPr>
        <w:pStyle w:val="a3"/>
        <w:spacing w:before="5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"/>
        <w:gridCol w:w="2096"/>
        <w:gridCol w:w="6131"/>
        <w:gridCol w:w="1512"/>
        <w:gridCol w:w="1265"/>
        <w:gridCol w:w="1268"/>
        <w:gridCol w:w="1265"/>
        <w:gridCol w:w="1265"/>
      </w:tblGrid>
      <w:tr w:rsidR="00A85E71" w:rsidTr="002427F2">
        <w:trPr>
          <w:trHeight w:val="1652"/>
        </w:trPr>
        <w:tc>
          <w:tcPr>
            <w:tcW w:w="317" w:type="dxa"/>
          </w:tcPr>
          <w:p w:rsidR="00A85E71" w:rsidRDefault="00A85E71">
            <w:pPr>
              <w:pStyle w:val="TableParagraph"/>
              <w:spacing w:line="268" w:lineRule="exact"/>
              <w:ind w:left="11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96" w:type="dxa"/>
          </w:tcPr>
          <w:p w:rsidR="00A85E71" w:rsidRDefault="00A85E71">
            <w:pPr>
              <w:pStyle w:val="TableParagraph"/>
              <w:spacing w:line="237" w:lineRule="auto"/>
              <w:ind w:left="93" w:right="79"/>
              <w:rPr>
                <w:sz w:val="24"/>
              </w:rPr>
            </w:pPr>
            <w:r>
              <w:rPr>
                <w:spacing w:val="-2"/>
                <w:sz w:val="24"/>
              </w:rPr>
              <w:t>ВД,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направленная </w:t>
            </w:r>
            <w:r>
              <w:rPr>
                <w:spacing w:val="-6"/>
                <w:sz w:val="24"/>
              </w:rPr>
              <w:t>на</w:t>
            </w:r>
          </w:p>
          <w:p w:rsidR="00A85E71" w:rsidRDefault="00A85E71">
            <w:pPr>
              <w:pStyle w:val="TableParagraph"/>
              <w:ind w:left="94" w:righ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организационное обеспечение </w:t>
            </w:r>
            <w:proofErr w:type="gramStart"/>
            <w:r>
              <w:rPr>
                <w:spacing w:val="-2"/>
                <w:sz w:val="24"/>
              </w:rPr>
              <w:t>учебной</w:t>
            </w:r>
            <w:proofErr w:type="gramEnd"/>
          </w:p>
          <w:p w:rsidR="00A85E71" w:rsidRDefault="00A85E71">
            <w:pPr>
              <w:pStyle w:val="TableParagraph"/>
              <w:spacing w:line="264" w:lineRule="exact"/>
              <w:ind w:left="93" w:right="83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6131" w:type="dxa"/>
          </w:tcPr>
          <w:p w:rsidR="00A85E71" w:rsidRDefault="00A85E71" w:rsidP="002427F2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  <w:r>
              <w:rPr>
                <w:spacing w:val="2"/>
                <w:sz w:val="24"/>
              </w:rPr>
              <w:t xml:space="preserve"> </w:t>
            </w:r>
            <w:r w:rsidR="002427F2">
              <w:rPr>
                <w:sz w:val="24"/>
              </w:rPr>
              <w:t>«Информационная культура</w:t>
            </w:r>
          </w:p>
        </w:tc>
        <w:tc>
          <w:tcPr>
            <w:tcW w:w="1512" w:type="dxa"/>
          </w:tcPr>
          <w:p w:rsidR="00A85E71" w:rsidRDefault="00A85E71" w:rsidP="00F90080">
            <w:pPr>
              <w:pStyle w:val="TableParagraph"/>
              <w:spacing w:line="268" w:lineRule="exact"/>
              <w:ind w:left="108" w:right="106"/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65" w:type="dxa"/>
          </w:tcPr>
          <w:p w:rsidR="00A85E71" w:rsidRDefault="002427F2">
            <w:pPr>
              <w:pStyle w:val="TableParagraph"/>
              <w:jc w:val="left"/>
            </w:pPr>
            <w:r>
              <w:t>0</w:t>
            </w:r>
          </w:p>
        </w:tc>
        <w:tc>
          <w:tcPr>
            <w:tcW w:w="1268" w:type="dxa"/>
          </w:tcPr>
          <w:p w:rsidR="00A85E71" w:rsidRDefault="002427F2">
            <w:pPr>
              <w:pStyle w:val="TableParagraph"/>
              <w:jc w:val="left"/>
            </w:pPr>
            <w:r>
              <w:t>0</w:t>
            </w:r>
          </w:p>
        </w:tc>
        <w:tc>
          <w:tcPr>
            <w:tcW w:w="1265" w:type="dxa"/>
          </w:tcPr>
          <w:p w:rsidR="00A85E71" w:rsidRDefault="002427F2">
            <w:pPr>
              <w:pStyle w:val="TableParagraph"/>
              <w:spacing w:line="268" w:lineRule="exact"/>
              <w:ind w:left="110" w:right="9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65" w:type="dxa"/>
          </w:tcPr>
          <w:p w:rsidR="00A85E71" w:rsidRDefault="002427F2">
            <w:pPr>
              <w:pStyle w:val="TableParagraph"/>
              <w:spacing w:line="249" w:lineRule="exact"/>
              <w:ind w:left="574"/>
              <w:jc w:val="left"/>
            </w:pPr>
            <w:r>
              <w:t>0</w:t>
            </w:r>
          </w:p>
        </w:tc>
      </w:tr>
      <w:tr w:rsidR="002D5935" w:rsidTr="00A85E71">
        <w:trPr>
          <w:trHeight w:val="839"/>
        </w:trPr>
        <w:tc>
          <w:tcPr>
            <w:tcW w:w="317" w:type="dxa"/>
          </w:tcPr>
          <w:p w:rsidR="002D5935" w:rsidRDefault="00A20E91">
            <w:pPr>
              <w:pStyle w:val="TableParagraph"/>
              <w:spacing w:line="270" w:lineRule="exact"/>
              <w:ind w:left="11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96" w:type="dxa"/>
          </w:tcPr>
          <w:p w:rsidR="002D5935" w:rsidRDefault="00A20E91">
            <w:pPr>
              <w:pStyle w:val="TableParagraph"/>
              <w:spacing w:line="270" w:lineRule="exact"/>
              <w:ind w:left="97" w:right="79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5"/>
                <w:sz w:val="24"/>
              </w:rPr>
              <w:t xml:space="preserve"> по</w:t>
            </w:r>
          </w:p>
          <w:p w:rsidR="002D5935" w:rsidRDefault="00A20E91">
            <w:pPr>
              <w:pStyle w:val="TableParagraph"/>
              <w:ind w:left="364" w:right="347" w:hanging="2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обеспечению безопасности</w:t>
            </w:r>
          </w:p>
          <w:p w:rsidR="002D5935" w:rsidRDefault="00A20E91">
            <w:pPr>
              <w:pStyle w:val="TableParagraph"/>
              <w:ind w:left="93" w:right="79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6131" w:type="dxa"/>
          </w:tcPr>
          <w:p w:rsidR="002D5935" w:rsidRDefault="002427F2">
            <w:pPr>
              <w:pStyle w:val="TableParagraph"/>
              <w:spacing w:line="270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Семьеведение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12" w:type="dxa"/>
          </w:tcPr>
          <w:p w:rsidR="002D5935" w:rsidRDefault="002427F2" w:rsidP="002427F2">
            <w:pPr>
              <w:pStyle w:val="TableParagraph"/>
              <w:tabs>
                <w:tab w:val="center" w:pos="766"/>
                <w:tab w:val="left" w:pos="1347"/>
              </w:tabs>
              <w:spacing w:before="10"/>
              <w:ind w:left="108" w:right="77"/>
              <w:jc w:val="left"/>
            </w:pPr>
            <w:r>
              <w:rPr>
                <w:spacing w:val="-10"/>
              </w:rPr>
              <w:tab/>
              <w:t>0</w:t>
            </w:r>
          </w:p>
        </w:tc>
        <w:tc>
          <w:tcPr>
            <w:tcW w:w="1265" w:type="dxa"/>
          </w:tcPr>
          <w:p w:rsidR="002D5935" w:rsidRDefault="002427F2">
            <w:pPr>
              <w:pStyle w:val="TableParagraph"/>
              <w:spacing w:line="270" w:lineRule="exact"/>
              <w:ind w:left="110" w:right="10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68" w:type="dxa"/>
          </w:tcPr>
          <w:p w:rsidR="002D5935" w:rsidRDefault="002427F2" w:rsidP="002427F2">
            <w:pPr>
              <w:pStyle w:val="TableParagraph"/>
              <w:tabs>
                <w:tab w:val="left" w:pos="560"/>
                <w:tab w:val="center" w:pos="630"/>
              </w:tabs>
              <w:spacing w:line="268" w:lineRule="exact"/>
              <w:ind w:left="108" w:right="106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  <w:r>
              <w:rPr>
                <w:spacing w:val="-10"/>
                <w:sz w:val="24"/>
              </w:rPr>
              <w:tab/>
            </w:r>
          </w:p>
        </w:tc>
        <w:tc>
          <w:tcPr>
            <w:tcW w:w="1265" w:type="dxa"/>
          </w:tcPr>
          <w:p w:rsidR="002D5935" w:rsidRDefault="00A20E91">
            <w:pPr>
              <w:pStyle w:val="TableParagraph"/>
              <w:spacing w:line="249" w:lineRule="exact"/>
              <w:ind w:left="110" w:right="106"/>
            </w:pPr>
            <w:r>
              <w:rPr>
                <w:spacing w:val="-10"/>
              </w:rPr>
              <w:t>1</w:t>
            </w:r>
          </w:p>
        </w:tc>
        <w:tc>
          <w:tcPr>
            <w:tcW w:w="1265" w:type="dxa"/>
          </w:tcPr>
          <w:p w:rsidR="002D5935" w:rsidRDefault="00A20E91">
            <w:pPr>
              <w:pStyle w:val="TableParagraph"/>
              <w:spacing w:line="249" w:lineRule="exact"/>
              <w:ind w:left="574"/>
              <w:jc w:val="left"/>
            </w:pPr>
            <w:r>
              <w:rPr>
                <w:spacing w:val="-10"/>
              </w:rPr>
              <w:t>1</w:t>
            </w:r>
          </w:p>
        </w:tc>
      </w:tr>
      <w:tr w:rsidR="002D5935">
        <w:trPr>
          <w:trHeight w:val="551"/>
        </w:trPr>
        <w:tc>
          <w:tcPr>
            <w:tcW w:w="8544" w:type="dxa"/>
            <w:gridSpan w:val="3"/>
          </w:tcPr>
          <w:p w:rsidR="002D5935" w:rsidRPr="000D08DF" w:rsidRDefault="00A20E91" w:rsidP="000D08DF">
            <w:pPr>
              <w:pStyle w:val="TableParagraph"/>
              <w:spacing w:line="265" w:lineRule="exact"/>
              <w:ind w:left="12"/>
              <w:rPr>
                <w:sz w:val="24"/>
                <w:lang w:val="tt-RU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недел</w:t>
            </w:r>
            <w:proofErr w:type="spellEnd"/>
            <w:r w:rsidR="000D08DF">
              <w:rPr>
                <w:spacing w:val="-2"/>
                <w:sz w:val="24"/>
                <w:lang w:val="tt-RU"/>
              </w:rPr>
              <w:t>ю</w:t>
            </w:r>
          </w:p>
        </w:tc>
        <w:tc>
          <w:tcPr>
            <w:tcW w:w="1512" w:type="dxa"/>
          </w:tcPr>
          <w:p w:rsidR="002D5935" w:rsidRPr="00A85E71" w:rsidRDefault="002427F2">
            <w:pPr>
              <w:pStyle w:val="TableParagraph"/>
              <w:spacing w:line="261" w:lineRule="exact"/>
              <w:ind w:left="108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8</w:t>
            </w:r>
          </w:p>
        </w:tc>
        <w:tc>
          <w:tcPr>
            <w:tcW w:w="1265" w:type="dxa"/>
          </w:tcPr>
          <w:p w:rsidR="002D5935" w:rsidRPr="00A85E71" w:rsidRDefault="002427F2">
            <w:pPr>
              <w:pStyle w:val="TableParagraph"/>
              <w:spacing w:line="261" w:lineRule="exact"/>
              <w:ind w:left="181" w:right="71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8</w:t>
            </w:r>
          </w:p>
        </w:tc>
        <w:tc>
          <w:tcPr>
            <w:tcW w:w="1268" w:type="dxa"/>
          </w:tcPr>
          <w:p w:rsidR="002D5935" w:rsidRPr="00A85E71" w:rsidRDefault="002427F2">
            <w:pPr>
              <w:pStyle w:val="TableParagraph"/>
              <w:spacing w:line="261" w:lineRule="exact"/>
              <w:ind w:left="108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8</w:t>
            </w:r>
          </w:p>
        </w:tc>
        <w:tc>
          <w:tcPr>
            <w:tcW w:w="1265" w:type="dxa"/>
          </w:tcPr>
          <w:p w:rsidR="002D5935" w:rsidRPr="00A85E71" w:rsidRDefault="00A85E71">
            <w:pPr>
              <w:pStyle w:val="TableParagraph"/>
              <w:spacing w:line="261" w:lineRule="exact"/>
              <w:ind w:left="176" w:right="71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9</w:t>
            </w:r>
          </w:p>
        </w:tc>
        <w:tc>
          <w:tcPr>
            <w:tcW w:w="1265" w:type="dxa"/>
          </w:tcPr>
          <w:p w:rsidR="002D5935" w:rsidRPr="00A85E71" w:rsidRDefault="002427F2">
            <w:pPr>
              <w:pStyle w:val="TableParagraph"/>
              <w:spacing w:line="261" w:lineRule="exact"/>
              <w:ind w:left="619"/>
              <w:jc w:val="lef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7</w:t>
            </w:r>
          </w:p>
        </w:tc>
      </w:tr>
    </w:tbl>
    <w:p w:rsidR="00A20E91" w:rsidRDefault="00A20E91"/>
    <w:sectPr w:rsidR="00A20E91">
      <w:pgSz w:w="16850" w:h="11920" w:orient="landscape"/>
      <w:pgMar w:top="1060" w:right="38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021" w:rsidRDefault="00432021" w:rsidP="003357E5">
      <w:r>
        <w:separator/>
      </w:r>
    </w:p>
  </w:endnote>
  <w:endnote w:type="continuationSeparator" w:id="0">
    <w:p w:rsidR="00432021" w:rsidRDefault="00432021" w:rsidP="00335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021" w:rsidRDefault="00432021" w:rsidP="003357E5">
      <w:r>
        <w:separator/>
      </w:r>
    </w:p>
  </w:footnote>
  <w:footnote w:type="continuationSeparator" w:id="0">
    <w:p w:rsidR="00432021" w:rsidRDefault="00432021" w:rsidP="003357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FE64A5"/>
    <w:multiLevelType w:val="hybridMultilevel"/>
    <w:tmpl w:val="C76052F2"/>
    <w:lvl w:ilvl="0" w:tplc="A894B3D6">
      <w:start w:val="1"/>
      <w:numFmt w:val="decimal"/>
      <w:lvlText w:val="%1)"/>
      <w:lvlJc w:val="left"/>
      <w:pPr>
        <w:ind w:left="292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02CF74">
      <w:numFmt w:val="bullet"/>
      <w:lvlText w:val="•"/>
      <w:lvlJc w:val="left"/>
      <w:pPr>
        <w:ind w:left="1329" w:hanging="332"/>
      </w:pPr>
      <w:rPr>
        <w:rFonts w:hint="default"/>
        <w:lang w:val="ru-RU" w:eastAsia="en-US" w:bidi="ar-SA"/>
      </w:rPr>
    </w:lvl>
    <w:lvl w:ilvl="2" w:tplc="3AF41B0A">
      <w:numFmt w:val="bullet"/>
      <w:lvlText w:val="•"/>
      <w:lvlJc w:val="left"/>
      <w:pPr>
        <w:ind w:left="2358" w:hanging="332"/>
      </w:pPr>
      <w:rPr>
        <w:rFonts w:hint="default"/>
        <w:lang w:val="ru-RU" w:eastAsia="en-US" w:bidi="ar-SA"/>
      </w:rPr>
    </w:lvl>
    <w:lvl w:ilvl="3" w:tplc="A0B00792">
      <w:numFmt w:val="bullet"/>
      <w:lvlText w:val="•"/>
      <w:lvlJc w:val="left"/>
      <w:pPr>
        <w:ind w:left="3387" w:hanging="332"/>
      </w:pPr>
      <w:rPr>
        <w:rFonts w:hint="default"/>
        <w:lang w:val="ru-RU" w:eastAsia="en-US" w:bidi="ar-SA"/>
      </w:rPr>
    </w:lvl>
    <w:lvl w:ilvl="4" w:tplc="AEFC9FC8">
      <w:numFmt w:val="bullet"/>
      <w:lvlText w:val="•"/>
      <w:lvlJc w:val="left"/>
      <w:pPr>
        <w:ind w:left="4416" w:hanging="332"/>
      </w:pPr>
      <w:rPr>
        <w:rFonts w:hint="default"/>
        <w:lang w:val="ru-RU" w:eastAsia="en-US" w:bidi="ar-SA"/>
      </w:rPr>
    </w:lvl>
    <w:lvl w:ilvl="5" w:tplc="55CCD19C">
      <w:numFmt w:val="bullet"/>
      <w:lvlText w:val="•"/>
      <w:lvlJc w:val="left"/>
      <w:pPr>
        <w:ind w:left="5445" w:hanging="332"/>
      </w:pPr>
      <w:rPr>
        <w:rFonts w:hint="default"/>
        <w:lang w:val="ru-RU" w:eastAsia="en-US" w:bidi="ar-SA"/>
      </w:rPr>
    </w:lvl>
    <w:lvl w:ilvl="6" w:tplc="C3C02D22">
      <w:numFmt w:val="bullet"/>
      <w:lvlText w:val="•"/>
      <w:lvlJc w:val="left"/>
      <w:pPr>
        <w:ind w:left="6474" w:hanging="332"/>
      </w:pPr>
      <w:rPr>
        <w:rFonts w:hint="default"/>
        <w:lang w:val="ru-RU" w:eastAsia="en-US" w:bidi="ar-SA"/>
      </w:rPr>
    </w:lvl>
    <w:lvl w:ilvl="7" w:tplc="D9CAD702">
      <w:numFmt w:val="bullet"/>
      <w:lvlText w:val="•"/>
      <w:lvlJc w:val="left"/>
      <w:pPr>
        <w:ind w:left="7503" w:hanging="332"/>
      </w:pPr>
      <w:rPr>
        <w:rFonts w:hint="default"/>
        <w:lang w:val="ru-RU" w:eastAsia="en-US" w:bidi="ar-SA"/>
      </w:rPr>
    </w:lvl>
    <w:lvl w:ilvl="8" w:tplc="EA72C85E">
      <w:numFmt w:val="bullet"/>
      <w:lvlText w:val="•"/>
      <w:lvlJc w:val="left"/>
      <w:pPr>
        <w:ind w:left="8532" w:hanging="33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935"/>
    <w:rsid w:val="000303A8"/>
    <w:rsid w:val="000D08DF"/>
    <w:rsid w:val="000F27C2"/>
    <w:rsid w:val="002427F2"/>
    <w:rsid w:val="002D5935"/>
    <w:rsid w:val="003357E5"/>
    <w:rsid w:val="00432021"/>
    <w:rsid w:val="00617C0C"/>
    <w:rsid w:val="00A20E91"/>
    <w:rsid w:val="00A85E71"/>
    <w:rsid w:val="00BA7AD9"/>
    <w:rsid w:val="00C77633"/>
    <w:rsid w:val="00F00118"/>
    <w:rsid w:val="00FA1394"/>
    <w:rsid w:val="00FB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3385" w:right="2815" w:hanging="394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92" w:right="364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F001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0118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rsid w:val="00F00118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3357E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57E5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3357E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357E5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3385" w:right="2815" w:hanging="394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92" w:right="364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F001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0118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rsid w:val="00F00118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3357E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57E5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3357E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357E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1272</Words>
  <Characters>7253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ICL</cp:lastModifiedBy>
  <cp:revision>10</cp:revision>
  <cp:lastPrinted>2024-02-26T18:34:00Z</cp:lastPrinted>
  <dcterms:created xsi:type="dcterms:W3CDTF">2024-02-26T18:29:00Z</dcterms:created>
  <dcterms:modified xsi:type="dcterms:W3CDTF">2024-03-29T05:40:00Z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2024-02-26T00:00:00Z</vt:filetime>
  </property>
  <property fmtid="{D5CDD505-2E9C-101B-9397-08002B2CF9AE}" pid="5" name="Producer">
    <vt:lpwstr>3-Heights(TM) PDF Security Shell 4.8.25.2 (http://www.pdf-tools.com)</vt:lpwstr>
  </property>
</Properties>
</file>